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66" w:rsidRPr="00CF04F4" w:rsidRDefault="00624466" w:rsidP="00624466">
      <w:pPr>
        <w:spacing w:after="0" w:line="240" w:lineRule="auto"/>
        <w:jc w:val="right"/>
        <w:rPr>
          <w:rFonts w:ascii="Times New Roman" w:hAnsi="Times New Roman"/>
          <w:sz w:val="24"/>
          <w:szCs w:val="24"/>
        </w:rPr>
      </w:pPr>
      <w:r w:rsidRPr="00CF04F4">
        <w:rPr>
          <w:rFonts w:ascii="Times New Roman" w:hAnsi="Times New Roman"/>
          <w:sz w:val="24"/>
          <w:szCs w:val="24"/>
        </w:rPr>
        <w:t>1.pielikums</w:t>
      </w:r>
    </w:p>
    <w:p w:rsidR="00624466" w:rsidRDefault="00624466" w:rsidP="00624466">
      <w:pPr>
        <w:keepNext/>
        <w:spacing w:after="0" w:line="240" w:lineRule="auto"/>
        <w:jc w:val="center"/>
        <w:outlineLvl w:val="2"/>
        <w:rPr>
          <w:rFonts w:ascii="Times New Roman" w:hAnsi="Times New Roman"/>
          <w:sz w:val="23"/>
          <w:szCs w:val="23"/>
        </w:rPr>
      </w:pPr>
    </w:p>
    <w:p w:rsidR="00624466" w:rsidRPr="002F004A" w:rsidRDefault="00624466" w:rsidP="00624466">
      <w:pPr>
        <w:keepNext/>
        <w:spacing w:after="0" w:line="240" w:lineRule="auto"/>
        <w:jc w:val="center"/>
        <w:outlineLvl w:val="2"/>
        <w:rPr>
          <w:rFonts w:ascii="Times New Roman" w:hAnsi="Times New Roman"/>
          <w:sz w:val="28"/>
          <w:szCs w:val="28"/>
        </w:rPr>
      </w:pPr>
      <w:r w:rsidRPr="002F004A">
        <w:rPr>
          <w:rFonts w:ascii="Times New Roman" w:hAnsi="Times New Roman"/>
          <w:sz w:val="28"/>
          <w:szCs w:val="28"/>
        </w:rPr>
        <w:t>IEPIRKUMS</w:t>
      </w:r>
    </w:p>
    <w:p w:rsidR="004C4D0A" w:rsidRDefault="004C4D0A" w:rsidP="00624466">
      <w:pPr>
        <w:spacing w:after="0"/>
        <w:jc w:val="center"/>
        <w:rPr>
          <w:rFonts w:ascii="Times New Roman" w:hAnsi="Times New Roman"/>
          <w:b/>
          <w:sz w:val="28"/>
          <w:szCs w:val="28"/>
        </w:rPr>
      </w:pPr>
      <w:bookmarkStart w:id="0" w:name="_Toc58053992"/>
      <w:bookmarkStart w:id="1" w:name="_Toc211739520"/>
    </w:p>
    <w:p w:rsidR="004C4D0A" w:rsidRDefault="00624466" w:rsidP="00624466">
      <w:pPr>
        <w:spacing w:after="0"/>
        <w:jc w:val="center"/>
        <w:rPr>
          <w:rFonts w:ascii="Times New Roman" w:hAnsi="Times New Roman"/>
          <w:b/>
          <w:sz w:val="28"/>
          <w:szCs w:val="28"/>
        </w:rPr>
      </w:pPr>
      <w:r w:rsidRPr="001C379C">
        <w:rPr>
          <w:rFonts w:ascii="Times New Roman" w:hAnsi="Times New Roman"/>
          <w:b/>
          <w:sz w:val="28"/>
          <w:szCs w:val="28"/>
        </w:rPr>
        <w:t>„</w:t>
      </w:r>
      <w:r w:rsidRPr="001C379C">
        <w:rPr>
          <w:rFonts w:ascii="Times New Roman" w:hAnsi="Times New Roman"/>
          <w:b/>
          <w:color w:val="000000"/>
          <w:sz w:val="28"/>
          <w:szCs w:val="28"/>
        </w:rPr>
        <w:t xml:space="preserve">Dienesta automašīnas </w:t>
      </w:r>
      <w:r w:rsidR="004C4D0A">
        <w:rPr>
          <w:rFonts w:ascii="Times New Roman" w:hAnsi="Times New Roman"/>
          <w:b/>
          <w:color w:val="000000"/>
          <w:sz w:val="28"/>
          <w:szCs w:val="28"/>
        </w:rPr>
        <w:t xml:space="preserve">pilna servisa </w:t>
      </w:r>
      <w:r w:rsidRPr="001C379C">
        <w:rPr>
          <w:rFonts w:ascii="Times New Roman" w:hAnsi="Times New Roman"/>
          <w:b/>
          <w:color w:val="000000"/>
          <w:sz w:val="28"/>
          <w:szCs w:val="28"/>
        </w:rPr>
        <w:t>noma</w:t>
      </w:r>
      <w:r w:rsidRPr="001C379C">
        <w:rPr>
          <w:rFonts w:ascii="Times New Roman" w:hAnsi="Times New Roman"/>
          <w:b/>
          <w:sz w:val="28"/>
          <w:szCs w:val="28"/>
        </w:rPr>
        <w:t>”</w:t>
      </w:r>
      <w:r>
        <w:rPr>
          <w:rFonts w:ascii="Times New Roman" w:hAnsi="Times New Roman"/>
          <w:b/>
          <w:sz w:val="28"/>
          <w:szCs w:val="28"/>
        </w:rPr>
        <w:t xml:space="preserve"> </w:t>
      </w:r>
    </w:p>
    <w:p w:rsidR="00624466" w:rsidRPr="001C379C" w:rsidRDefault="004C4D0A" w:rsidP="00624466">
      <w:pPr>
        <w:spacing w:after="0"/>
        <w:jc w:val="center"/>
        <w:rPr>
          <w:rFonts w:ascii="Times New Roman" w:hAnsi="Times New Roman"/>
          <w:b/>
          <w:i/>
          <w:sz w:val="28"/>
          <w:szCs w:val="28"/>
        </w:rPr>
      </w:pPr>
      <w:r>
        <w:rPr>
          <w:rFonts w:ascii="Times New Roman" w:hAnsi="Times New Roman"/>
          <w:b/>
          <w:sz w:val="28"/>
          <w:szCs w:val="28"/>
        </w:rPr>
        <w:t xml:space="preserve">identifikācijas </w:t>
      </w:r>
      <w:r w:rsidR="00624466">
        <w:rPr>
          <w:rFonts w:ascii="Times New Roman" w:hAnsi="Times New Roman"/>
          <w:b/>
          <w:bCs/>
          <w:sz w:val="28"/>
          <w:szCs w:val="28"/>
        </w:rPr>
        <w:t>Nr.JP</w:t>
      </w:r>
      <w:r w:rsidR="00624466" w:rsidRPr="001C379C">
        <w:rPr>
          <w:rFonts w:ascii="Times New Roman" w:hAnsi="Times New Roman"/>
          <w:b/>
          <w:bCs/>
          <w:sz w:val="28"/>
          <w:szCs w:val="28"/>
        </w:rPr>
        <w:t>2015/</w:t>
      </w:r>
      <w:r w:rsidR="00EE7302">
        <w:rPr>
          <w:rFonts w:ascii="Times New Roman" w:hAnsi="Times New Roman"/>
          <w:b/>
          <w:bCs/>
          <w:sz w:val="28"/>
          <w:szCs w:val="28"/>
        </w:rPr>
        <w:t>10</w:t>
      </w:r>
    </w:p>
    <w:bookmarkEnd w:id="0"/>
    <w:bookmarkEnd w:id="1"/>
    <w:p w:rsidR="00624466" w:rsidRDefault="00624466" w:rsidP="00624466">
      <w:pPr>
        <w:keepNext/>
        <w:spacing w:after="0" w:line="240" w:lineRule="auto"/>
        <w:jc w:val="center"/>
        <w:outlineLvl w:val="2"/>
        <w:rPr>
          <w:rFonts w:ascii="Times New Roman" w:hAnsi="Times New Roman"/>
          <w:b/>
          <w:sz w:val="28"/>
          <w:szCs w:val="28"/>
        </w:rPr>
      </w:pPr>
    </w:p>
    <w:p w:rsidR="00624466" w:rsidRPr="001C379C" w:rsidRDefault="00624466" w:rsidP="00624466">
      <w:pPr>
        <w:keepNext/>
        <w:spacing w:after="0" w:line="240" w:lineRule="auto"/>
        <w:jc w:val="center"/>
        <w:outlineLvl w:val="2"/>
        <w:rPr>
          <w:rFonts w:ascii="Times New Roman" w:hAnsi="Times New Roman"/>
          <w:sz w:val="28"/>
          <w:szCs w:val="28"/>
        </w:rPr>
      </w:pPr>
      <w:r w:rsidRPr="001C379C">
        <w:rPr>
          <w:rFonts w:ascii="Times New Roman" w:hAnsi="Times New Roman"/>
          <w:b/>
          <w:sz w:val="28"/>
          <w:szCs w:val="28"/>
        </w:rPr>
        <w:t>FINANŠU PIEDĀVĀJUMS</w:t>
      </w:r>
    </w:p>
    <w:p w:rsidR="00624466" w:rsidRPr="008C7049" w:rsidRDefault="00624466" w:rsidP="00624466">
      <w:pPr>
        <w:spacing w:after="0" w:line="240" w:lineRule="auto"/>
        <w:jc w:val="both"/>
        <w:rPr>
          <w:rFonts w:ascii="Times New Roman" w:hAnsi="Times New Roman"/>
          <w:sz w:val="24"/>
          <w:szCs w:val="24"/>
        </w:rPr>
      </w:pPr>
    </w:p>
    <w:p w:rsidR="00624466" w:rsidRPr="008C7049" w:rsidRDefault="00624466" w:rsidP="00624466">
      <w:pPr>
        <w:spacing w:after="0" w:line="240" w:lineRule="auto"/>
        <w:jc w:val="both"/>
        <w:rPr>
          <w:rFonts w:ascii="Times New Roman" w:hAnsi="Times New Roman"/>
          <w:sz w:val="24"/>
          <w:szCs w:val="24"/>
        </w:rPr>
      </w:pPr>
      <w:r w:rsidRPr="008C7049">
        <w:rPr>
          <w:rFonts w:ascii="Times New Roman" w:hAnsi="Times New Roman"/>
          <w:sz w:val="24"/>
          <w:szCs w:val="24"/>
        </w:rPr>
        <w:t>Pretendenta nosaukums:</w:t>
      </w:r>
    </w:p>
    <w:p w:rsidR="00624466" w:rsidRPr="008C7049" w:rsidRDefault="00624466" w:rsidP="00624466">
      <w:pPr>
        <w:spacing w:after="0" w:line="240" w:lineRule="auto"/>
        <w:jc w:val="both"/>
        <w:rPr>
          <w:rFonts w:ascii="Times New Roman" w:hAnsi="Times New Roman"/>
          <w:sz w:val="24"/>
          <w:szCs w:val="24"/>
        </w:rPr>
      </w:pPr>
    </w:p>
    <w:p w:rsidR="00624466" w:rsidRPr="008C7049" w:rsidRDefault="00624466" w:rsidP="00624466">
      <w:pPr>
        <w:spacing w:after="0" w:line="240" w:lineRule="auto"/>
        <w:jc w:val="both"/>
        <w:rPr>
          <w:rFonts w:ascii="Times New Roman" w:hAnsi="Times New Roman"/>
          <w:sz w:val="24"/>
          <w:szCs w:val="24"/>
        </w:rPr>
      </w:pPr>
      <w:r w:rsidRPr="008C7049">
        <w:rPr>
          <w:rFonts w:ascii="Times New Roman" w:hAnsi="Times New Roman"/>
          <w:sz w:val="24"/>
          <w:szCs w:val="24"/>
        </w:rPr>
        <w:t xml:space="preserve">Nodokļu maksātāja reģistrācijas Nr. </w:t>
      </w:r>
    </w:p>
    <w:p w:rsidR="00624466" w:rsidRPr="008C7049" w:rsidRDefault="00624466" w:rsidP="00624466">
      <w:pPr>
        <w:spacing w:after="0" w:line="240" w:lineRule="auto"/>
        <w:jc w:val="both"/>
        <w:rPr>
          <w:rFonts w:ascii="Times New Roman" w:hAnsi="Times New Roman"/>
          <w:sz w:val="24"/>
          <w:szCs w:val="24"/>
        </w:rPr>
      </w:pPr>
    </w:p>
    <w:p w:rsidR="00624466" w:rsidRPr="008C7049" w:rsidRDefault="00624466" w:rsidP="00624466">
      <w:pPr>
        <w:spacing w:after="0" w:line="240" w:lineRule="auto"/>
        <w:jc w:val="both"/>
        <w:rPr>
          <w:rFonts w:ascii="Times New Roman" w:hAnsi="Times New Roman"/>
          <w:sz w:val="24"/>
          <w:szCs w:val="24"/>
        </w:rPr>
      </w:pPr>
      <w:r w:rsidRPr="008C7049">
        <w:rPr>
          <w:rFonts w:ascii="Times New Roman" w:hAnsi="Times New Roman"/>
          <w:sz w:val="24"/>
          <w:szCs w:val="24"/>
        </w:rPr>
        <w:t>Juridiskā adrese:</w:t>
      </w:r>
      <w:r w:rsidRPr="008C7049">
        <w:rPr>
          <w:rFonts w:ascii="Times New Roman" w:hAnsi="Times New Roman"/>
          <w:sz w:val="24"/>
          <w:szCs w:val="24"/>
        </w:rPr>
        <w:tab/>
      </w:r>
      <w:r w:rsidRPr="008C7049">
        <w:rPr>
          <w:rFonts w:ascii="Times New Roman" w:hAnsi="Times New Roman"/>
          <w:sz w:val="24"/>
          <w:szCs w:val="24"/>
        </w:rPr>
        <w:tab/>
        <w:t>Biroja adrese:</w:t>
      </w:r>
      <w:r w:rsidRPr="008C7049">
        <w:rPr>
          <w:rFonts w:ascii="Times New Roman" w:hAnsi="Times New Roman"/>
          <w:sz w:val="24"/>
          <w:szCs w:val="24"/>
        </w:rPr>
        <w:tab/>
      </w:r>
    </w:p>
    <w:p w:rsidR="00624466" w:rsidRPr="008C7049" w:rsidRDefault="00624466" w:rsidP="00624466">
      <w:pPr>
        <w:spacing w:after="0" w:line="240" w:lineRule="auto"/>
        <w:jc w:val="both"/>
        <w:rPr>
          <w:rFonts w:ascii="Times New Roman" w:hAnsi="Times New Roman"/>
          <w:sz w:val="24"/>
          <w:szCs w:val="24"/>
        </w:rPr>
      </w:pPr>
    </w:p>
    <w:p w:rsidR="00624466" w:rsidRPr="008C7049" w:rsidRDefault="00624466" w:rsidP="00624466">
      <w:pPr>
        <w:spacing w:after="0" w:line="240" w:lineRule="auto"/>
        <w:jc w:val="both"/>
        <w:rPr>
          <w:rFonts w:ascii="Times New Roman" w:hAnsi="Times New Roman"/>
          <w:sz w:val="24"/>
          <w:szCs w:val="24"/>
        </w:rPr>
      </w:pPr>
      <w:r w:rsidRPr="008C7049">
        <w:rPr>
          <w:rFonts w:ascii="Times New Roman" w:hAnsi="Times New Roman"/>
          <w:sz w:val="24"/>
          <w:szCs w:val="24"/>
        </w:rPr>
        <w:t>Telefons:</w:t>
      </w:r>
      <w:r w:rsidRPr="008C7049">
        <w:rPr>
          <w:rFonts w:ascii="Times New Roman" w:hAnsi="Times New Roman"/>
          <w:sz w:val="24"/>
          <w:szCs w:val="24"/>
        </w:rPr>
        <w:tab/>
      </w:r>
      <w:r w:rsidRPr="008C7049">
        <w:rPr>
          <w:rFonts w:ascii="Times New Roman" w:hAnsi="Times New Roman"/>
          <w:sz w:val="24"/>
          <w:szCs w:val="24"/>
        </w:rPr>
        <w:tab/>
      </w:r>
      <w:r w:rsidRPr="008C7049">
        <w:rPr>
          <w:rFonts w:ascii="Times New Roman" w:hAnsi="Times New Roman"/>
          <w:sz w:val="24"/>
          <w:szCs w:val="24"/>
        </w:rPr>
        <w:tab/>
        <w:t xml:space="preserve"> Fakss:</w:t>
      </w:r>
      <w:r w:rsidRPr="008C7049">
        <w:rPr>
          <w:rFonts w:ascii="Times New Roman" w:hAnsi="Times New Roman"/>
          <w:sz w:val="24"/>
          <w:szCs w:val="24"/>
        </w:rPr>
        <w:tab/>
      </w:r>
      <w:r w:rsidRPr="008C7049">
        <w:rPr>
          <w:rFonts w:ascii="Times New Roman" w:hAnsi="Times New Roman"/>
          <w:sz w:val="24"/>
          <w:szCs w:val="24"/>
        </w:rPr>
        <w:tab/>
      </w:r>
      <w:r w:rsidRPr="008C7049">
        <w:rPr>
          <w:rFonts w:ascii="Times New Roman" w:hAnsi="Times New Roman"/>
          <w:sz w:val="24"/>
          <w:szCs w:val="24"/>
        </w:rPr>
        <w:tab/>
      </w:r>
      <w:r w:rsidRPr="008C7049">
        <w:rPr>
          <w:rFonts w:ascii="Times New Roman" w:hAnsi="Times New Roman"/>
          <w:sz w:val="24"/>
          <w:szCs w:val="24"/>
        </w:rPr>
        <w:tab/>
      </w:r>
      <w:r w:rsidRPr="008C7049">
        <w:rPr>
          <w:rFonts w:ascii="Times New Roman" w:hAnsi="Times New Roman"/>
          <w:sz w:val="24"/>
          <w:szCs w:val="24"/>
        </w:rPr>
        <w:tab/>
        <w:t>E-pasta adrese:</w:t>
      </w:r>
    </w:p>
    <w:p w:rsidR="00624466" w:rsidRPr="008C7049" w:rsidRDefault="00624466" w:rsidP="00624466">
      <w:pPr>
        <w:spacing w:after="0" w:line="240" w:lineRule="auto"/>
        <w:rPr>
          <w:rFonts w:ascii="Times New Roman" w:hAnsi="Times New Roman"/>
          <w:b/>
          <w:sz w:val="24"/>
          <w:szCs w:val="24"/>
        </w:rPr>
      </w:pPr>
    </w:p>
    <w:p w:rsidR="00624466" w:rsidRDefault="00624466" w:rsidP="00624466">
      <w:pPr>
        <w:spacing w:after="0" w:line="240" w:lineRule="auto"/>
        <w:rPr>
          <w:rFonts w:ascii="Times New Roman" w:hAnsi="Times New Roman"/>
          <w:sz w:val="24"/>
          <w:szCs w:val="24"/>
        </w:rPr>
      </w:pPr>
      <w:r w:rsidRPr="008C7049">
        <w:rPr>
          <w:rFonts w:ascii="Times New Roman" w:hAnsi="Times New Roman"/>
          <w:sz w:val="24"/>
          <w:szCs w:val="24"/>
        </w:rPr>
        <w:t>Pretendenta kontaktpersona (vārds, uzvārds, amats, telefons, elektroniskais pasts)</w:t>
      </w:r>
    </w:p>
    <w:p w:rsidR="00624466" w:rsidRPr="008C7049" w:rsidRDefault="00624466" w:rsidP="00624466">
      <w:pPr>
        <w:spacing w:after="0" w:line="240" w:lineRule="auto"/>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35"/>
      </w:tblGrid>
      <w:tr w:rsidR="00624466" w:rsidRPr="00DB39BF" w:rsidTr="00624466">
        <w:trPr>
          <w:trHeight w:val="655"/>
        </w:trPr>
        <w:tc>
          <w:tcPr>
            <w:tcW w:w="6379" w:type="dxa"/>
            <w:shd w:val="clear" w:color="auto" w:fill="C6D9F1" w:themeFill="text2" w:themeFillTint="33"/>
            <w:vAlign w:val="center"/>
          </w:tcPr>
          <w:p w:rsidR="00624466" w:rsidRPr="00C51077" w:rsidRDefault="00624466" w:rsidP="00624466">
            <w:pPr>
              <w:spacing w:after="0" w:line="240" w:lineRule="auto"/>
              <w:jc w:val="center"/>
              <w:rPr>
                <w:rFonts w:ascii="Times New Roman" w:hAnsi="Times New Roman"/>
                <w:b/>
                <w:sz w:val="24"/>
                <w:szCs w:val="24"/>
              </w:rPr>
            </w:pPr>
            <w:r>
              <w:rPr>
                <w:rFonts w:ascii="Times New Roman" w:hAnsi="Times New Roman"/>
                <w:b/>
                <w:sz w:val="24"/>
                <w:szCs w:val="24"/>
              </w:rPr>
              <w:t>Prece</w:t>
            </w:r>
          </w:p>
        </w:tc>
        <w:tc>
          <w:tcPr>
            <w:tcW w:w="2835" w:type="dxa"/>
            <w:shd w:val="clear" w:color="auto" w:fill="C6D9F1" w:themeFill="text2" w:themeFillTint="33"/>
            <w:vAlign w:val="center"/>
          </w:tcPr>
          <w:p w:rsidR="00624466" w:rsidRPr="00C51077" w:rsidRDefault="00624466" w:rsidP="00624466">
            <w:pPr>
              <w:spacing w:after="0" w:line="240" w:lineRule="auto"/>
              <w:jc w:val="center"/>
              <w:rPr>
                <w:rFonts w:ascii="Times New Roman" w:hAnsi="Times New Roman"/>
                <w:b/>
                <w:sz w:val="24"/>
                <w:szCs w:val="24"/>
              </w:rPr>
            </w:pPr>
            <w:r>
              <w:rPr>
                <w:rFonts w:ascii="Times New Roman" w:hAnsi="Times New Roman"/>
                <w:b/>
                <w:sz w:val="24"/>
                <w:szCs w:val="24"/>
              </w:rPr>
              <w:t>P</w:t>
            </w:r>
            <w:r w:rsidRPr="00C51077">
              <w:rPr>
                <w:rFonts w:ascii="Times New Roman" w:hAnsi="Times New Roman"/>
                <w:b/>
                <w:sz w:val="24"/>
                <w:szCs w:val="24"/>
              </w:rPr>
              <w:t>iedāvātā nomas cena</w:t>
            </w:r>
            <w:r>
              <w:rPr>
                <w:rFonts w:ascii="Times New Roman" w:hAnsi="Times New Roman"/>
                <w:b/>
                <w:sz w:val="24"/>
                <w:szCs w:val="24"/>
              </w:rPr>
              <w:t>*</w:t>
            </w:r>
            <w:r w:rsidRPr="00C51077">
              <w:rPr>
                <w:rFonts w:ascii="Times New Roman" w:hAnsi="Times New Roman"/>
                <w:b/>
                <w:i/>
                <w:sz w:val="24"/>
                <w:szCs w:val="24"/>
              </w:rPr>
              <w:t>euro</w:t>
            </w:r>
            <w:r>
              <w:rPr>
                <w:rFonts w:ascii="Times New Roman" w:hAnsi="Times New Roman"/>
                <w:b/>
                <w:sz w:val="24"/>
                <w:szCs w:val="24"/>
              </w:rPr>
              <w:t xml:space="preserve"> (bez PVN)</w:t>
            </w:r>
          </w:p>
        </w:tc>
      </w:tr>
      <w:tr w:rsidR="00624466" w:rsidRPr="00DB39BF" w:rsidTr="00624466">
        <w:trPr>
          <w:trHeight w:val="755"/>
        </w:trPr>
        <w:tc>
          <w:tcPr>
            <w:tcW w:w="6379" w:type="dxa"/>
            <w:vAlign w:val="center"/>
          </w:tcPr>
          <w:p w:rsidR="00A678CF" w:rsidRDefault="00624466" w:rsidP="00624466">
            <w:pPr>
              <w:spacing w:after="0" w:line="240" w:lineRule="auto"/>
              <w:jc w:val="center"/>
              <w:rPr>
                <w:rFonts w:ascii="Times New Roman" w:hAnsi="Times New Roman"/>
                <w:b/>
                <w:sz w:val="28"/>
                <w:szCs w:val="28"/>
              </w:rPr>
            </w:pPr>
            <w:r w:rsidRPr="00EE4DE9">
              <w:rPr>
                <w:rFonts w:ascii="Times New Roman" w:hAnsi="Times New Roman"/>
                <w:b/>
                <w:sz w:val="28"/>
                <w:szCs w:val="28"/>
              </w:rPr>
              <w:t xml:space="preserve">automašīnas </w:t>
            </w:r>
            <w:r w:rsidR="00A678CF">
              <w:rPr>
                <w:rFonts w:ascii="Times New Roman" w:hAnsi="Times New Roman"/>
                <w:b/>
                <w:sz w:val="28"/>
                <w:szCs w:val="28"/>
              </w:rPr>
              <w:t xml:space="preserve">pilna servisa </w:t>
            </w:r>
            <w:r w:rsidRPr="00EE4DE9">
              <w:rPr>
                <w:rFonts w:ascii="Times New Roman" w:hAnsi="Times New Roman"/>
                <w:b/>
                <w:sz w:val="28"/>
                <w:szCs w:val="28"/>
              </w:rPr>
              <w:t xml:space="preserve">noma </w:t>
            </w:r>
          </w:p>
          <w:p w:rsidR="00624466" w:rsidRPr="008C7049" w:rsidRDefault="00624466" w:rsidP="00624466">
            <w:pPr>
              <w:spacing w:after="0" w:line="240" w:lineRule="auto"/>
              <w:jc w:val="center"/>
              <w:rPr>
                <w:rFonts w:ascii="Times New Roman" w:hAnsi="Times New Roman"/>
                <w:b/>
                <w:sz w:val="28"/>
                <w:szCs w:val="28"/>
              </w:rPr>
            </w:pPr>
            <w:r w:rsidRPr="00EE4DE9">
              <w:rPr>
                <w:rFonts w:ascii="Times New Roman" w:hAnsi="Times New Roman"/>
                <w:b/>
                <w:sz w:val="28"/>
                <w:szCs w:val="28"/>
              </w:rPr>
              <w:t>uz 36 (trīsdesmit sešiem) mēnešiem</w:t>
            </w:r>
          </w:p>
        </w:tc>
        <w:tc>
          <w:tcPr>
            <w:tcW w:w="2835" w:type="dxa"/>
            <w:vAlign w:val="center"/>
          </w:tcPr>
          <w:p w:rsidR="00624466" w:rsidRPr="00C51077" w:rsidRDefault="00624466" w:rsidP="00624466">
            <w:pPr>
              <w:spacing w:after="0" w:line="240" w:lineRule="auto"/>
              <w:jc w:val="center"/>
              <w:rPr>
                <w:rFonts w:ascii="Times New Roman" w:hAnsi="Times New Roman"/>
                <w:b/>
              </w:rPr>
            </w:pPr>
          </w:p>
        </w:tc>
      </w:tr>
    </w:tbl>
    <w:p w:rsidR="00624466" w:rsidRPr="00EE4DE9" w:rsidRDefault="00624466" w:rsidP="00624466">
      <w:pPr>
        <w:spacing w:after="0" w:line="240" w:lineRule="auto"/>
        <w:rPr>
          <w:rFonts w:ascii="Times New Roman" w:hAnsi="Times New Roman"/>
          <w:sz w:val="24"/>
          <w:szCs w:val="24"/>
        </w:rPr>
      </w:pPr>
    </w:p>
    <w:p w:rsidR="00624466" w:rsidRPr="00C51077" w:rsidRDefault="00624466" w:rsidP="00624466">
      <w:pPr>
        <w:spacing w:after="0" w:line="240" w:lineRule="auto"/>
        <w:jc w:val="center"/>
        <w:rPr>
          <w:rFonts w:ascii="Times New Roman" w:hAnsi="Times New Roman"/>
          <w:sz w:val="23"/>
          <w:szCs w:val="23"/>
        </w:rPr>
      </w:pPr>
      <w:r w:rsidRPr="00C51077">
        <w:rPr>
          <w:rFonts w:ascii="Times New Roman" w:hAnsi="Times New Roman"/>
          <w:sz w:val="23"/>
          <w:szCs w:val="23"/>
        </w:rPr>
        <w:t>(___________________________________________________________________)</w:t>
      </w:r>
    </w:p>
    <w:p w:rsidR="00624466" w:rsidRDefault="00624466" w:rsidP="00624466">
      <w:pPr>
        <w:spacing w:after="0" w:line="240" w:lineRule="auto"/>
        <w:ind w:hanging="360"/>
        <w:jc w:val="center"/>
        <w:rPr>
          <w:rFonts w:ascii="Times New Roman" w:hAnsi="Times New Roman"/>
          <w:sz w:val="23"/>
          <w:szCs w:val="23"/>
        </w:rPr>
      </w:pPr>
      <w:r>
        <w:rPr>
          <w:rFonts w:ascii="Times New Roman" w:hAnsi="Times New Roman"/>
          <w:sz w:val="23"/>
          <w:szCs w:val="23"/>
        </w:rPr>
        <w:t xml:space="preserve">piedāvātā nomas </w:t>
      </w:r>
      <w:r w:rsidRPr="00C51077">
        <w:rPr>
          <w:rFonts w:ascii="Times New Roman" w:hAnsi="Times New Roman"/>
          <w:sz w:val="23"/>
          <w:szCs w:val="23"/>
        </w:rPr>
        <w:t xml:space="preserve">cena </w:t>
      </w:r>
      <w:r w:rsidRPr="00C51077">
        <w:rPr>
          <w:rFonts w:ascii="Times New Roman" w:hAnsi="Times New Roman"/>
          <w:b/>
          <w:bCs/>
          <w:sz w:val="23"/>
          <w:szCs w:val="23"/>
        </w:rPr>
        <w:t>bez PVN</w:t>
      </w:r>
      <w:r w:rsidRPr="00C51077">
        <w:rPr>
          <w:rFonts w:ascii="Times New Roman" w:hAnsi="Times New Roman"/>
          <w:sz w:val="23"/>
          <w:szCs w:val="23"/>
        </w:rPr>
        <w:t xml:space="preserve"> vārdiem</w:t>
      </w:r>
    </w:p>
    <w:p w:rsidR="00624466" w:rsidRPr="00C51077" w:rsidRDefault="00624466" w:rsidP="00624466">
      <w:pPr>
        <w:spacing w:after="0" w:line="240" w:lineRule="auto"/>
        <w:ind w:hanging="360"/>
        <w:jc w:val="center"/>
        <w:rPr>
          <w:rFonts w:ascii="Times New Roman" w:hAnsi="Times New Roman"/>
          <w:sz w:val="23"/>
          <w:szCs w:val="23"/>
        </w:rPr>
      </w:pPr>
    </w:p>
    <w:p w:rsidR="004C4D0A" w:rsidRPr="002835DD" w:rsidRDefault="004C4D0A" w:rsidP="004C4D0A">
      <w:pPr>
        <w:spacing w:after="0"/>
        <w:jc w:val="both"/>
        <w:rPr>
          <w:rFonts w:ascii="Times New Roman" w:hAnsi="Times New Roman"/>
          <w:sz w:val="23"/>
          <w:szCs w:val="23"/>
        </w:rPr>
      </w:pPr>
      <w:r w:rsidRPr="002835DD">
        <w:rPr>
          <w:rFonts w:ascii="Times New Roman" w:hAnsi="Times New Roman"/>
          <w:sz w:val="23"/>
          <w:szCs w:val="23"/>
        </w:rPr>
        <w:t>*Apstiprinām, ka Finanšu piedāvājuma cenā ir iekļautas visas izmaksas, kas saistītas ar attiecīgā nomas līguma pilnīgu un kvalitatīvu izpildi, tajā skaitā OCTA un KASKO apdrošināšanas izmaksas, apdrošināšanas gadījumu administrēšana, izmaksas, kas saistītas ar speciālistu darba apmaksu, piegādes izpildei nepieciešamo līgumu slēgšanu, komandējumiem, nodokļiem un nodevām (uzņēmuma vieglo transportlīdzekļa nodokli, automašīnas ekspluatācijas nodokli, u.c.),</w:t>
      </w:r>
      <w:r w:rsidR="000F1E59">
        <w:rPr>
          <w:rFonts w:ascii="Times New Roman" w:hAnsi="Times New Roman"/>
          <w:sz w:val="23"/>
          <w:szCs w:val="23"/>
        </w:rPr>
        <w:t xml:space="preserve"> </w:t>
      </w:r>
      <w:r w:rsidRPr="002835DD">
        <w:rPr>
          <w:rFonts w:ascii="Times New Roman" w:hAnsi="Times New Roman"/>
          <w:sz w:val="23"/>
          <w:szCs w:val="23"/>
        </w:rPr>
        <w:t>kā arī nepieciešamo atļauju saņemšanu no trešajām personām, piegādes izmaksas, reģistrācija CSDD, visa uzstādītā aprīkojuma lietošana un tā uzstādīšanas izmaksas (tai skaitā, riepu uzstādīšanas, glabāšanas un maiņas izmaksas),tehniskās apkopes izmaksas, rezerves (maiņas) transportlīdzekļa nodrošināšanas izmaksas.</w:t>
      </w:r>
    </w:p>
    <w:p w:rsidR="00624466" w:rsidRPr="008A6377" w:rsidRDefault="00624466" w:rsidP="00624466">
      <w:pPr>
        <w:spacing w:after="0"/>
        <w:jc w:val="both"/>
        <w:rPr>
          <w:rFonts w:ascii="Times New Roman" w:hAnsi="Times New Roman"/>
          <w:color w:val="FF0000"/>
          <w:sz w:val="23"/>
          <w:szCs w:val="23"/>
        </w:rPr>
      </w:pPr>
    </w:p>
    <w:p w:rsidR="00624466" w:rsidRPr="00F60821" w:rsidRDefault="00624466" w:rsidP="00624466">
      <w:pPr>
        <w:rPr>
          <w:rFonts w:ascii="Times New Roman" w:hAnsi="Times New Roman"/>
          <w:sz w:val="23"/>
          <w:szCs w:val="23"/>
        </w:rPr>
      </w:pPr>
      <w:r w:rsidRPr="00F60821">
        <w:rPr>
          <w:rFonts w:ascii="Times New Roman" w:hAnsi="Times New Roman"/>
          <w:sz w:val="23"/>
          <w:szCs w:val="23"/>
        </w:rPr>
        <w:t>Ar šo apstiprinu piedāvājumā sniegto</w:t>
      </w:r>
      <w:r>
        <w:rPr>
          <w:rFonts w:ascii="Times New Roman" w:hAnsi="Times New Roman"/>
          <w:sz w:val="23"/>
          <w:szCs w:val="23"/>
        </w:rPr>
        <w:t xml:space="preserve"> ziņu patiesumu un precizitāti.</w:t>
      </w:r>
    </w:p>
    <w:p w:rsidR="00624466" w:rsidRPr="00C51077" w:rsidRDefault="00624466" w:rsidP="00624466">
      <w:pPr>
        <w:spacing w:after="0" w:line="240" w:lineRule="auto"/>
        <w:ind w:hanging="360"/>
        <w:jc w:val="center"/>
        <w:rPr>
          <w:rFonts w:ascii="Times New Roman" w:hAnsi="Times New Roman"/>
          <w:sz w:val="23"/>
          <w:szCs w:val="23"/>
        </w:rPr>
      </w:pPr>
      <w:r w:rsidRPr="00C51077">
        <w:rPr>
          <w:rFonts w:ascii="Times New Roman" w:hAnsi="Times New Roman"/>
          <w:sz w:val="23"/>
          <w:szCs w:val="23"/>
        </w:rPr>
        <w:t>_____________________________________________________</w:t>
      </w:r>
    </w:p>
    <w:p w:rsidR="00624466" w:rsidRPr="00C51077" w:rsidRDefault="00624466" w:rsidP="00624466">
      <w:pPr>
        <w:spacing w:after="0" w:line="240" w:lineRule="auto"/>
        <w:ind w:hanging="360"/>
        <w:jc w:val="center"/>
        <w:outlineLvl w:val="0"/>
        <w:rPr>
          <w:rFonts w:ascii="Times New Roman" w:hAnsi="Times New Roman"/>
          <w:sz w:val="19"/>
          <w:szCs w:val="19"/>
        </w:rPr>
      </w:pPr>
      <w:bookmarkStart w:id="2" w:name="_Toc211739521"/>
      <w:r w:rsidRPr="00C51077">
        <w:rPr>
          <w:rFonts w:ascii="Times New Roman" w:hAnsi="Times New Roman"/>
          <w:sz w:val="19"/>
          <w:szCs w:val="19"/>
        </w:rPr>
        <w:t>Paraksts</w:t>
      </w:r>
      <w:bookmarkEnd w:id="2"/>
    </w:p>
    <w:p w:rsidR="00624466" w:rsidRPr="00C51077" w:rsidRDefault="00624466" w:rsidP="00624466">
      <w:pPr>
        <w:spacing w:after="0" w:line="240" w:lineRule="auto"/>
        <w:ind w:hanging="360"/>
        <w:jc w:val="center"/>
        <w:rPr>
          <w:rFonts w:ascii="Times New Roman" w:hAnsi="Times New Roman"/>
          <w:sz w:val="23"/>
          <w:szCs w:val="23"/>
        </w:rPr>
      </w:pPr>
      <w:r w:rsidRPr="00C51077">
        <w:rPr>
          <w:rFonts w:ascii="Times New Roman" w:hAnsi="Times New Roman"/>
          <w:sz w:val="23"/>
          <w:szCs w:val="23"/>
        </w:rPr>
        <w:t>___________________________________________ ___________________________</w:t>
      </w:r>
    </w:p>
    <w:p w:rsidR="00624466" w:rsidRPr="00C51077" w:rsidRDefault="00624466" w:rsidP="00624466">
      <w:pPr>
        <w:spacing w:after="0" w:line="240" w:lineRule="auto"/>
        <w:ind w:hanging="360"/>
        <w:jc w:val="center"/>
        <w:outlineLvl w:val="0"/>
        <w:rPr>
          <w:rFonts w:ascii="Times New Roman" w:hAnsi="Times New Roman"/>
          <w:sz w:val="19"/>
          <w:szCs w:val="19"/>
        </w:rPr>
      </w:pPr>
      <w:bookmarkStart w:id="3" w:name="_Toc211739522"/>
      <w:r w:rsidRPr="00C51077">
        <w:rPr>
          <w:rFonts w:ascii="Times New Roman" w:hAnsi="Times New Roman"/>
          <w:sz w:val="19"/>
          <w:szCs w:val="19"/>
        </w:rPr>
        <w:t>Vārds, uzvārds</w:t>
      </w:r>
      <w:bookmarkEnd w:id="3"/>
    </w:p>
    <w:p w:rsidR="00624466" w:rsidRPr="00C51077" w:rsidRDefault="00624466" w:rsidP="00624466">
      <w:pPr>
        <w:spacing w:after="0" w:line="240" w:lineRule="auto"/>
        <w:ind w:hanging="360"/>
        <w:jc w:val="center"/>
        <w:rPr>
          <w:rFonts w:ascii="Times New Roman" w:hAnsi="Times New Roman"/>
          <w:sz w:val="23"/>
          <w:szCs w:val="23"/>
        </w:rPr>
      </w:pPr>
      <w:r w:rsidRPr="00C51077">
        <w:rPr>
          <w:rFonts w:ascii="Times New Roman" w:hAnsi="Times New Roman"/>
          <w:sz w:val="23"/>
          <w:szCs w:val="23"/>
        </w:rPr>
        <w:t>_________________________________________ ______________________________</w:t>
      </w:r>
    </w:p>
    <w:p w:rsidR="00624466" w:rsidRPr="00C51077" w:rsidRDefault="00624466" w:rsidP="00624466">
      <w:pPr>
        <w:spacing w:after="0" w:line="240" w:lineRule="auto"/>
        <w:ind w:hanging="360"/>
        <w:jc w:val="center"/>
        <w:outlineLvl w:val="0"/>
        <w:rPr>
          <w:rFonts w:ascii="Times New Roman" w:hAnsi="Times New Roman"/>
          <w:sz w:val="19"/>
          <w:szCs w:val="19"/>
        </w:rPr>
      </w:pPr>
      <w:bookmarkStart w:id="4" w:name="_Toc211739523"/>
      <w:r w:rsidRPr="00C51077">
        <w:rPr>
          <w:rFonts w:ascii="Times New Roman" w:hAnsi="Times New Roman"/>
          <w:sz w:val="19"/>
          <w:szCs w:val="19"/>
        </w:rPr>
        <w:t>Amats, pilnvarojums</w:t>
      </w:r>
      <w:bookmarkEnd w:id="4"/>
    </w:p>
    <w:p w:rsidR="00624466" w:rsidRPr="00C51077" w:rsidRDefault="00624466" w:rsidP="00624466">
      <w:pPr>
        <w:spacing w:after="0" w:line="240" w:lineRule="auto"/>
        <w:ind w:hanging="360"/>
        <w:jc w:val="center"/>
        <w:rPr>
          <w:rFonts w:ascii="Times New Roman" w:hAnsi="Times New Roman"/>
          <w:sz w:val="23"/>
          <w:szCs w:val="23"/>
        </w:rPr>
      </w:pPr>
    </w:p>
    <w:p w:rsidR="00624466" w:rsidRPr="00C51077" w:rsidRDefault="00624466" w:rsidP="00624466">
      <w:pPr>
        <w:spacing w:after="0" w:line="240" w:lineRule="auto"/>
        <w:rPr>
          <w:rFonts w:ascii="Times New Roman" w:hAnsi="Times New Roman"/>
          <w:sz w:val="23"/>
          <w:szCs w:val="23"/>
        </w:rPr>
      </w:pPr>
      <w:smartTag w:uri="schemas-tilde-lv/tildestengine" w:element="veidnes">
        <w:smartTagPr>
          <w:attr w:name="text" w:val="Pieteikums"/>
          <w:attr w:name="baseform" w:val="pieteikum|s"/>
          <w:attr w:name="id" w:val="-1"/>
        </w:smartTagPr>
        <w:r w:rsidRPr="00C51077">
          <w:rPr>
            <w:rFonts w:ascii="Times New Roman" w:hAnsi="Times New Roman"/>
            <w:sz w:val="23"/>
            <w:szCs w:val="23"/>
          </w:rPr>
          <w:t>Pieteikums</w:t>
        </w:r>
      </w:smartTag>
      <w:r w:rsidRPr="00C51077">
        <w:rPr>
          <w:rFonts w:ascii="Times New Roman" w:hAnsi="Times New Roman"/>
          <w:sz w:val="23"/>
          <w:szCs w:val="23"/>
        </w:rPr>
        <w:t xml:space="preserve"> sastādīts un parakstīts 201</w:t>
      </w:r>
      <w:r>
        <w:rPr>
          <w:rFonts w:ascii="Times New Roman" w:hAnsi="Times New Roman"/>
          <w:sz w:val="23"/>
          <w:szCs w:val="23"/>
        </w:rPr>
        <w:t>5</w:t>
      </w:r>
      <w:r w:rsidRPr="00C51077">
        <w:rPr>
          <w:rFonts w:ascii="Times New Roman" w:hAnsi="Times New Roman"/>
          <w:sz w:val="23"/>
          <w:szCs w:val="23"/>
        </w:rPr>
        <w:t>. gada “___”.____________</w:t>
      </w:r>
      <w:r w:rsidRPr="00C51077">
        <w:rPr>
          <w:rFonts w:ascii="Times New Roman" w:hAnsi="Times New Roman"/>
          <w:sz w:val="23"/>
          <w:szCs w:val="23"/>
        </w:rPr>
        <w:tab/>
      </w:r>
      <w:r w:rsidRPr="00C51077">
        <w:rPr>
          <w:rFonts w:ascii="Times New Roman" w:hAnsi="Times New Roman"/>
          <w:sz w:val="23"/>
          <w:szCs w:val="23"/>
        </w:rPr>
        <w:tab/>
      </w:r>
    </w:p>
    <w:p w:rsidR="00624466" w:rsidRPr="00C51077" w:rsidRDefault="00624466" w:rsidP="00624466">
      <w:pPr>
        <w:spacing w:after="0" w:line="240" w:lineRule="auto"/>
        <w:rPr>
          <w:rFonts w:ascii="Times New Roman" w:hAnsi="Times New Roman"/>
          <w:sz w:val="23"/>
          <w:szCs w:val="23"/>
        </w:rPr>
      </w:pPr>
      <w:r w:rsidRPr="00C51077">
        <w:rPr>
          <w:rFonts w:ascii="Times New Roman" w:hAnsi="Times New Roman"/>
          <w:sz w:val="23"/>
          <w:szCs w:val="23"/>
        </w:rPr>
        <w:t xml:space="preserve">Z.V.             </w:t>
      </w:r>
    </w:p>
    <w:p w:rsidR="00624466" w:rsidRDefault="00624466" w:rsidP="00624466">
      <w:pPr>
        <w:spacing w:after="0" w:line="240" w:lineRule="auto"/>
        <w:jc w:val="right"/>
        <w:rPr>
          <w:rFonts w:ascii="Times New Roman" w:hAnsi="Times New Roman"/>
          <w:b/>
          <w:i/>
          <w:sz w:val="23"/>
          <w:szCs w:val="23"/>
        </w:rPr>
        <w:sectPr w:rsidR="00624466" w:rsidSect="00624466">
          <w:footerReference w:type="even" r:id="rId9"/>
          <w:footerReference w:type="default" r:id="rId10"/>
          <w:footerReference w:type="first" r:id="rId11"/>
          <w:pgSz w:w="11907" w:h="16840" w:code="9"/>
          <w:pgMar w:top="1134" w:right="1134" w:bottom="1134" w:left="1701" w:header="709" w:footer="312" w:gutter="0"/>
          <w:pgNumType w:start="5"/>
          <w:cols w:space="709"/>
          <w:titlePg/>
        </w:sectPr>
      </w:pPr>
      <w:bookmarkStart w:id="5" w:name="_Toc58053993"/>
    </w:p>
    <w:p w:rsidR="00624466" w:rsidRPr="00C51077" w:rsidRDefault="00624466" w:rsidP="00624466">
      <w:pPr>
        <w:spacing w:after="0" w:line="240" w:lineRule="auto"/>
        <w:jc w:val="right"/>
        <w:rPr>
          <w:rFonts w:ascii="Times New Roman" w:hAnsi="Times New Roman"/>
          <w:b/>
          <w:i/>
          <w:sz w:val="23"/>
          <w:szCs w:val="23"/>
        </w:rPr>
      </w:pPr>
      <w:r w:rsidRPr="00C51077">
        <w:rPr>
          <w:rFonts w:ascii="Times New Roman" w:hAnsi="Times New Roman"/>
          <w:b/>
          <w:i/>
          <w:sz w:val="23"/>
          <w:szCs w:val="23"/>
        </w:rPr>
        <w:lastRenderedPageBreak/>
        <w:t xml:space="preserve">Finanšu piedāvājuma pielikums </w:t>
      </w:r>
    </w:p>
    <w:p w:rsidR="00624466" w:rsidRDefault="00624466" w:rsidP="00624466">
      <w:pPr>
        <w:spacing w:after="0" w:line="240" w:lineRule="auto"/>
        <w:rPr>
          <w:rFonts w:ascii="Times New Roman" w:hAnsi="Times New Roman"/>
          <w:b/>
          <w:sz w:val="24"/>
          <w:szCs w:val="24"/>
        </w:rPr>
      </w:pPr>
      <w:r>
        <w:rPr>
          <w:rFonts w:ascii="Times New Roman" w:hAnsi="Times New Roman"/>
          <w:b/>
          <w:sz w:val="24"/>
          <w:szCs w:val="24"/>
        </w:rPr>
        <w:t>1.tabula</w:t>
      </w:r>
    </w:p>
    <w:p w:rsidR="00624466" w:rsidRDefault="00624466" w:rsidP="00624466">
      <w:pPr>
        <w:spacing w:after="0" w:line="240" w:lineRule="auto"/>
        <w:rPr>
          <w:rFonts w:ascii="Times New Roman" w:hAnsi="Times New Roman"/>
          <w:b/>
          <w:sz w:val="24"/>
          <w:szCs w:val="24"/>
        </w:rPr>
      </w:pPr>
    </w:p>
    <w:tbl>
      <w:tblPr>
        <w:tblW w:w="464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1276"/>
        <w:gridCol w:w="2269"/>
        <w:gridCol w:w="3545"/>
        <w:gridCol w:w="2269"/>
        <w:gridCol w:w="2976"/>
      </w:tblGrid>
      <w:tr w:rsidR="00624466" w:rsidRPr="002A1214" w:rsidTr="00624466">
        <w:trPr>
          <w:trHeight w:val="713"/>
        </w:trPr>
        <w:tc>
          <w:tcPr>
            <w:tcW w:w="515" w:type="pct"/>
            <w:shd w:val="clear" w:color="auto" w:fill="C6D9F1" w:themeFill="text2" w:themeFillTint="33"/>
            <w:vAlign w:val="center"/>
          </w:tcPr>
          <w:p w:rsidR="00624466" w:rsidRPr="002A1214" w:rsidRDefault="00624466" w:rsidP="00624466">
            <w:pPr>
              <w:spacing w:after="0" w:line="240" w:lineRule="auto"/>
              <w:jc w:val="center"/>
              <w:rPr>
                <w:rFonts w:ascii="Times New Roman" w:hAnsi="Times New Roman"/>
                <w:b/>
                <w:color w:val="000000"/>
                <w:sz w:val="24"/>
                <w:szCs w:val="24"/>
              </w:rPr>
            </w:pPr>
            <w:r w:rsidRPr="002A1214">
              <w:rPr>
                <w:rFonts w:ascii="Times New Roman" w:hAnsi="Times New Roman"/>
                <w:b/>
                <w:color w:val="000000"/>
                <w:sz w:val="24"/>
                <w:szCs w:val="24"/>
              </w:rPr>
              <w:t>Ražotāja nosaukums</w:t>
            </w:r>
          </w:p>
        </w:tc>
        <w:tc>
          <w:tcPr>
            <w:tcW w:w="464" w:type="pct"/>
            <w:shd w:val="clear" w:color="auto" w:fill="C6D9F1" w:themeFill="text2" w:themeFillTint="33"/>
            <w:vAlign w:val="center"/>
          </w:tcPr>
          <w:p w:rsidR="00624466" w:rsidRPr="002A1214" w:rsidRDefault="00624466" w:rsidP="00624466">
            <w:pPr>
              <w:spacing w:after="0" w:line="240" w:lineRule="auto"/>
              <w:jc w:val="center"/>
              <w:rPr>
                <w:rFonts w:ascii="Times New Roman" w:hAnsi="Times New Roman"/>
                <w:b/>
                <w:color w:val="000000"/>
                <w:sz w:val="24"/>
                <w:szCs w:val="24"/>
              </w:rPr>
            </w:pPr>
            <w:r w:rsidRPr="002A1214">
              <w:rPr>
                <w:rFonts w:ascii="Times New Roman" w:hAnsi="Times New Roman"/>
                <w:b/>
                <w:color w:val="000000"/>
                <w:sz w:val="24"/>
                <w:szCs w:val="24"/>
              </w:rPr>
              <w:t>Modelis</w:t>
            </w:r>
          </w:p>
        </w:tc>
        <w:tc>
          <w:tcPr>
            <w:tcW w:w="825" w:type="pct"/>
            <w:shd w:val="clear" w:color="auto" w:fill="C6D9F1" w:themeFill="text2" w:themeFillTint="33"/>
            <w:vAlign w:val="center"/>
          </w:tcPr>
          <w:p w:rsidR="00624466" w:rsidRPr="002A1214" w:rsidRDefault="00624466" w:rsidP="00624466">
            <w:pPr>
              <w:spacing w:after="0" w:line="240" w:lineRule="auto"/>
              <w:jc w:val="center"/>
              <w:rPr>
                <w:rFonts w:ascii="Times New Roman" w:hAnsi="Times New Roman"/>
                <w:b/>
                <w:color w:val="000000"/>
                <w:sz w:val="24"/>
                <w:szCs w:val="24"/>
              </w:rPr>
            </w:pPr>
            <w:r w:rsidRPr="002A1214">
              <w:rPr>
                <w:rFonts w:ascii="Times New Roman" w:hAnsi="Times New Roman"/>
                <w:b/>
                <w:color w:val="000000"/>
                <w:sz w:val="24"/>
                <w:szCs w:val="24"/>
              </w:rPr>
              <w:t>Automašīnas cena</w:t>
            </w:r>
          </w:p>
          <w:p w:rsidR="00624466" w:rsidRPr="002A1214" w:rsidRDefault="00624466" w:rsidP="00624466">
            <w:pPr>
              <w:spacing w:after="0" w:line="240" w:lineRule="auto"/>
              <w:jc w:val="center"/>
              <w:rPr>
                <w:rFonts w:ascii="Times New Roman" w:hAnsi="Times New Roman"/>
                <w:b/>
                <w:color w:val="000000"/>
                <w:sz w:val="24"/>
                <w:szCs w:val="24"/>
              </w:rPr>
            </w:pPr>
            <w:r w:rsidRPr="002A1214">
              <w:rPr>
                <w:rFonts w:ascii="Times New Roman" w:hAnsi="Times New Roman"/>
                <w:b/>
                <w:color w:val="000000"/>
                <w:sz w:val="24"/>
                <w:szCs w:val="24"/>
              </w:rPr>
              <w:t>(EUR bez PVN)</w:t>
            </w:r>
          </w:p>
        </w:tc>
        <w:tc>
          <w:tcPr>
            <w:tcW w:w="1289" w:type="pct"/>
            <w:shd w:val="clear" w:color="auto" w:fill="C6D9F1" w:themeFill="text2" w:themeFillTint="33"/>
            <w:vAlign w:val="center"/>
          </w:tcPr>
          <w:p w:rsidR="00624466" w:rsidRPr="00BE556D" w:rsidRDefault="00624466" w:rsidP="004C4D0A">
            <w:pPr>
              <w:pStyle w:val="naisf"/>
              <w:spacing w:before="0" w:after="0"/>
              <w:ind w:firstLine="0"/>
              <w:jc w:val="center"/>
              <w:rPr>
                <w:b/>
              </w:rPr>
            </w:pPr>
            <w:r w:rsidRPr="00500306">
              <w:rPr>
                <w:b/>
              </w:rPr>
              <w:t>Maksa par paredzamā nobraukuma pārsniegumu EUR/km</w:t>
            </w:r>
            <w:r w:rsidRPr="00371F03">
              <w:t>*</w:t>
            </w:r>
            <w:r w:rsidR="004C4D0A" w:rsidRPr="00500306">
              <w:rPr>
                <w:b/>
              </w:rPr>
              <w:t xml:space="preserve"> bez PVN</w:t>
            </w:r>
          </w:p>
        </w:tc>
        <w:tc>
          <w:tcPr>
            <w:tcW w:w="825" w:type="pct"/>
            <w:shd w:val="clear" w:color="auto" w:fill="C6D9F1" w:themeFill="text2" w:themeFillTint="33"/>
            <w:vAlign w:val="center"/>
          </w:tcPr>
          <w:p w:rsidR="00624466" w:rsidRDefault="00624466" w:rsidP="00624466">
            <w:pPr>
              <w:spacing w:after="0" w:line="240" w:lineRule="auto"/>
              <w:jc w:val="center"/>
              <w:rPr>
                <w:rFonts w:ascii="Times New Roman" w:hAnsi="Times New Roman"/>
                <w:b/>
                <w:color w:val="000000"/>
                <w:sz w:val="24"/>
                <w:szCs w:val="24"/>
              </w:rPr>
            </w:pPr>
            <w:r w:rsidRPr="002A1214">
              <w:rPr>
                <w:rFonts w:ascii="Times New Roman" w:hAnsi="Times New Roman"/>
                <w:b/>
                <w:color w:val="000000"/>
                <w:sz w:val="24"/>
                <w:szCs w:val="24"/>
              </w:rPr>
              <w:t>Automašīnas</w:t>
            </w:r>
          </w:p>
          <w:p w:rsidR="00624466" w:rsidRPr="002A1214" w:rsidRDefault="00624466" w:rsidP="0062446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Pr="002A1214">
              <w:rPr>
                <w:rFonts w:ascii="Times New Roman" w:hAnsi="Times New Roman"/>
                <w:b/>
                <w:color w:val="000000"/>
                <w:sz w:val="24"/>
                <w:szCs w:val="24"/>
              </w:rPr>
              <w:t xml:space="preserve"> (viena) mēneša nomas maksa (EUR bez PVN)</w:t>
            </w:r>
          </w:p>
        </w:tc>
        <w:tc>
          <w:tcPr>
            <w:tcW w:w="1082" w:type="pct"/>
            <w:shd w:val="clear" w:color="auto" w:fill="C6D9F1" w:themeFill="text2" w:themeFillTint="33"/>
            <w:vAlign w:val="center"/>
          </w:tcPr>
          <w:p w:rsidR="00624466" w:rsidRPr="002A1214" w:rsidRDefault="00624466" w:rsidP="0062446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A</w:t>
            </w:r>
            <w:r w:rsidRPr="002A1214">
              <w:rPr>
                <w:rFonts w:ascii="Times New Roman" w:hAnsi="Times New Roman"/>
                <w:b/>
                <w:color w:val="000000"/>
                <w:sz w:val="24"/>
                <w:szCs w:val="24"/>
              </w:rPr>
              <w:t>utomašīnas 36 (trīsdesmit sešu) mēnešu nomas maksa (EUR bez PVN)</w:t>
            </w:r>
          </w:p>
        </w:tc>
      </w:tr>
      <w:tr w:rsidR="00624466" w:rsidRPr="00DB39BF" w:rsidTr="00624466">
        <w:tc>
          <w:tcPr>
            <w:tcW w:w="515" w:type="pct"/>
            <w:vAlign w:val="center"/>
          </w:tcPr>
          <w:p w:rsidR="00624466" w:rsidRPr="00BE556D" w:rsidRDefault="00624466" w:rsidP="00624466">
            <w:pPr>
              <w:jc w:val="center"/>
              <w:rPr>
                <w:rFonts w:ascii="Times New Roman" w:hAnsi="Times New Roman"/>
                <w:color w:val="000000"/>
                <w:sz w:val="24"/>
                <w:szCs w:val="24"/>
              </w:rPr>
            </w:pPr>
          </w:p>
        </w:tc>
        <w:tc>
          <w:tcPr>
            <w:tcW w:w="464" w:type="pct"/>
            <w:vAlign w:val="center"/>
          </w:tcPr>
          <w:p w:rsidR="00624466" w:rsidRPr="00BE556D" w:rsidRDefault="00624466" w:rsidP="00624466">
            <w:pPr>
              <w:jc w:val="center"/>
              <w:rPr>
                <w:rFonts w:ascii="Times New Roman" w:hAnsi="Times New Roman"/>
                <w:color w:val="000000"/>
                <w:sz w:val="24"/>
                <w:szCs w:val="24"/>
              </w:rPr>
            </w:pPr>
          </w:p>
        </w:tc>
        <w:tc>
          <w:tcPr>
            <w:tcW w:w="825" w:type="pct"/>
            <w:vAlign w:val="center"/>
          </w:tcPr>
          <w:p w:rsidR="00624466" w:rsidRPr="00BE556D" w:rsidRDefault="00624466" w:rsidP="00624466">
            <w:pPr>
              <w:jc w:val="center"/>
              <w:rPr>
                <w:rFonts w:ascii="Times New Roman" w:hAnsi="Times New Roman"/>
                <w:color w:val="000000"/>
                <w:sz w:val="24"/>
                <w:szCs w:val="24"/>
              </w:rPr>
            </w:pPr>
          </w:p>
        </w:tc>
        <w:tc>
          <w:tcPr>
            <w:tcW w:w="1289" w:type="pct"/>
            <w:vAlign w:val="center"/>
          </w:tcPr>
          <w:p w:rsidR="00624466" w:rsidRPr="00BE556D" w:rsidRDefault="00624466" w:rsidP="00624466">
            <w:pPr>
              <w:jc w:val="center"/>
              <w:rPr>
                <w:rFonts w:ascii="Times New Roman" w:hAnsi="Times New Roman"/>
                <w:color w:val="000000"/>
                <w:sz w:val="24"/>
                <w:szCs w:val="24"/>
              </w:rPr>
            </w:pPr>
          </w:p>
        </w:tc>
        <w:tc>
          <w:tcPr>
            <w:tcW w:w="825" w:type="pct"/>
            <w:vAlign w:val="center"/>
          </w:tcPr>
          <w:p w:rsidR="00624466" w:rsidRPr="00BE556D" w:rsidRDefault="00624466" w:rsidP="00624466">
            <w:pPr>
              <w:jc w:val="center"/>
              <w:rPr>
                <w:rFonts w:ascii="Times New Roman" w:hAnsi="Times New Roman"/>
                <w:color w:val="000000"/>
                <w:sz w:val="24"/>
                <w:szCs w:val="24"/>
              </w:rPr>
            </w:pPr>
          </w:p>
        </w:tc>
        <w:tc>
          <w:tcPr>
            <w:tcW w:w="1082" w:type="pct"/>
            <w:vAlign w:val="center"/>
          </w:tcPr>
          <w:p w:rsidR="00624466" w:rsidRPr="00BE556D" w:rsidRDefault="00624466" w:rsidP="00624466">
            <w:pPr>
              <w:jc w:val="center"/>
              <w:rPr>
                <w:rFonts w:ascii="Times New Roman" w:hAnsi="Times New Roman"/>
                <w:color w:val="000000"/>
                <w:sz w:val="24"/>
                <w:szCs w:val="24"/>
              </w:rPr>
            </w:pPr>
          </w:p>
        </w:tc>
      </w:tr>
    </w:tbl>
    <w:p w:rsidR="00624466" w:rsidRDefault="00624466" w:rsidP="00624466">
      <w:pPr>
        <w:spacing w:after="0" w:line="240" w:lineRule="auto"/>
        <w:jc w:val="right"/>
        <w:rPr>
          <w:rFonts w:ascii="Times New Roman" w:hAnsi="Times New Roman"/>
          <w:b/>
          <w:i/>
          <w:sz w:val="24"/>
          <w:szCs w:val="24"/>
        </w:rPr>
      </w:pPr>
    </w:p>
    <w:p w:rsidR="00624466" w:rsidRDefault="00624466" w:rsidP="00624466">
      <w:pPr>
        <w:spacing w:after="120" w:line="240" w:lineRule="auto"/>
        <w:jc w:val="both"/>
        <w:rPr>
          <w:rFonts w:ascii="Times New Roman" w:hAnsi="Times New Roman"/>
          <w:sz w:val="24"/>
          <w:szCs w:val="24"/>
        </w:rPr>
      </w:pPr>
      <w:r w:rsidRPr="002F7317">
        <w:rPr>
          <w:rFonts w:ascii="Times New Roman" w:hAnsi="Times New Roman"/>
          <w:sz w:val="24"/>
          <w:szCs w:val="24"/>
        </w:rPr>
        <w:t>* ja pretendents maksā par paredzamā nobraukuma pārsniegumu par 1km norādīs cenu 0,00 EUR, šādā gadījumā, lai varētu veikt saimnieciski visizdevīgākā piedāvājuma vērtēšanu, saskaņā ar instrukcijas 6.pielikumu, norādītā cena 0,00 tiks pielīdzināta 0,001 EUR bez PVN. Iepirkuma līgums tiks slēgts par pretendenta norādīto summu 0,00 EUR bez PVN par 1km.</w:t>
      </w:r>
    </w:p>
    <w:p w:rsidR="00624466" w:rsidRPr="002F7317" w:rsidRDefault="00624466" w:rsidP="00624466">
      <w:pPr>
        <w:spacing w:after="0" w:line="240" w:lineRule="auto"/>
        <w:jc w:val="both"/>
        <w:rPr>
          <w:rFonts w:ascii="Times New Roman" w:hAnsi="Times New Roman"/>
          <w:sz w:val="24"/>
          <w:szCs w:val="24"/>
        </w:rPr>
      </w:pPr>
      <w:r>
        <w:rPr>
          <w:rFonts w:ascii="Times New Roman" w:hAnsi="Times New Roman"/>
          <w:sz w:val="24"/>
          <w:szCs w:val="24"/>
        </w:rPr>
        <w:t xml:space="preserve">Maksu par </w:t>
      </w:r>
      <w:r w:rsidRPr="002F7317">
        <w:rPr>
          <w:rFonts w:ascii="Times New Roman" w:hAnsi="Times New Roman"/>
          <w:sz w:val="24"/>
          <w:szCs w:val="24"/>
        </w:rPr>
        <w:t>paredzamā nobraukuma pārsniegumu par 1km</w:t>
      </w:r>
      <w:r w:rsidR="004C4D0A">
        <w:rPr>
          <w:rFonts w:ascii="Times New Roman" w:hAnsi="Times New Roman"/>
          <w:sz w:val="24"/>
          <w:szCs w:val="24"/>
        </w:rPr>
        <w:t xml:space="preserve"> </w:t>
      </w:r>
      <w:r>
        <w:rPr>
          <w:rFonts w:ascii="Times New Roman" w:hAnsi="Times New Roman"/>
          <w:sz w:val="24"/>
          <w:szCs w:val="24"/>
        </w:rPr>
        <w:t>nedrīks</w:t>
      </w:r>
      <w:r w:rsidR="004C4D0A">
        <w:rPr>
          <w:rFonts w:ascii="Times New Roman" w:hAnsi="Times New Roman"/>
          <w:sz w:val="24"/>
          <w:szCs w:val="24"/>
        </w:rPr>
        <w:t>t</w:t>
      </w:r>
      <w:r>
        <w:rPr>
          <w:rFonts w:ascii="Times New Roman" w:hAnsi="Times New Roman"/>
          <w:sz w:val="24"/>
          <w:szCs w:val="24"/>
        </w:rPr>
        <w:t xml:space="preserve"> norādīt kā negatīvu skaitli piem. -0,001 euro (mīnus nulle, komats nulle nulle viens euro).</w:t>
      </w:r>
    </w:p>
    <w:p w:rsidR="001C47B6" w:rsidRDefault="001C47B6" w:rsidP="00624466">
      <w:pPr>
        <w:spacing w:after="0" w:line="240" w:lineRule="auto"/>
        <w:ind w:hanging="360"/>
        <w:jc w:val="center"/>
        <w:rPr>
          <w:rFonts w:ascii="Times New Roman" w:hAnsi="Times New Roman"/>
          <w:sz w:val="24"/>
          <w:szCs w:val="24"/>
        </w:rPr>
      </w:pPr>
    </w:p>
    <w:p w:rsidR="00624466" w:rsidRPr="007348D4" w:rsidRDefault="00624466" w:rsidP="00624466">
      <w:pPr>
        <w:spacing w:after="0" w:line="240" w:lineRule="auto"/>
        <w:ind w:hanging="360"/>
        <w:jc w:val="center"/>
        <w:rPr>
          <w:rFonts w:ascii="Times New Roman" w:hAnsi="Times New Roman"/>
          <w:sz w:val="24"/>
          <w:szCs w:val="24"/>
        </w:rPr>
      </w:pPr>
      <w:r w:rsidRPr="007348D4">
        <w:rPr>
          <w:rFonts w:ascii="Times New Roman" w:hAnsi="Times New Roman"/>
          <w:sz w:val="24"/>
          <w:szCs w:val="24"/>
        </w:rPr>
        <w:t>_____________________________________________________</w:t>
      </w:r>
    </w:p>
    <w:p w:rsidR="00624466" w:rsidRPr="007348D4" w:rsidRDefault="00624466" w:rsidP="00624466">
      <w:pPr>
        <w:spacing w:after="0" w:line="240" w:lineRule="auto"/>
        <w:ind w:hanging="360"/>
        <w:jc w:val="center"/>
        <w:outlineLvl w:val="0"/>
        <w:rPr>
          <w:rFonts w:ascii="Times New Roman" w:hAnsi="Times New Roman"/>
          <w:sz w:val="24"/>
          <w:szCs w:val="24"/>
        </w:rPr>
      </w:pPr>
      <w:r w:rsidRPr="007348D4">
        <w:rPr>
          <w:rFonts w:ascii="Times New Roman" w:hAnsi="Times New Roman"/>
          <w:sz w:val="24"/>
          <w:szCs w:val="24"/>
        </w:rPr>
        <w:t>Paraksts</w:t>
      </w:r>
    </w:p>
    <w:p w:rsidR="00624466" w:rsidRPr="007348D4" w:rsidRDefault="00624466" w:rsidP="00624466">
      <w:pPr>
        <w:spacing w:after="0" w:line="240" w:lineRule="auto"/>
        <w:ind w:hanging="360"/>
        <w:jc w:val="center"/>
        <w:rPr>
          <w:rFonts w:ascii="Times New Roman" w:hAnsi="Times New Roman"/>
          <w:sz w:val="24"/>
          <w:szCs w:val="24"/>
        </w:rPr>
      </w:pPr>
      <w:r w:rsidRPr="007348D4">
        <w:rPr>
          <w:rFonts w:ascii="Times New Roman" w:hAnsi="Times New Roman"/>
          <w:sz w:val="24"/>
          <w:szCs w:val="24"/>
        </w:rPr>
        <w:t>___________________________________________ ___________________________</w:t>
      </w:r>
    </w:p>
    <w:p w:rsidR="00624466" w:rsidRPr="007348D4" w:rsidRDefault="00624466" w:rsidP="00624466">
      <w:pPr>
        <w:spacing w:after="0" w:line="240" w:lineRule="auto"/>
        <w:ind w:hanging="360"/>
        <w:jc w:val="center"/>
        <w:outlineLvl w:val="0"/>
        <w:rPr>
          <w:rFonts w:ascii="Times New Roman" w:hAnsi="Times New Roman"/>
          <w:sz w:val="24"/>
          <w:szCs w:val="24"/>
        </w:rPr>
      </w:pPr>
      <w:r w:rsidRPr="007348D4">
        <w:rPr>
          <w:rFonts w:ascii="Times New Roman" w:hAnsi="Times New Roman"/>
          <w:sz w:val="24"/>
          <w:szCs w:val="24"/>
        </w:rPr>
        <w:t xml:space="preserve">Vārds, uzvārds                    </w:t>
      </w:r>
    </w:p>
    <w:p w:rsidR="00624466" w:rsidRPr="007348D4" w:rsidRDefault="00624466" w:rsidP="00624466">
      <w:pPr>
        <w:spacing w:after="0" w:line="240" w:lineRule="auto"/>
        <w:ind w:hanging="360"/>
        <w:jc w:val="center"/>
        <w:rPr>
          <w:rFonts w:ascii="Times New Roman" w:hAnsi="Times New Roman"/>
          <w:sz w:val="24"/>
          <w:szCs w:val="24"/>
        </w:rPr>
      </w:pPr>
      <w:r w:rsidRPr="007348D4">
        <w:rPr>
          <w:rFonts w:ascii="Times New Roman" w:hAnsi="Times New Roman"/>
          <w:sz w:val="24"/>
          <w:szCs w:val="24"/>
        </w:rPr>
        <w:t>_________________________________________ ______________________________</w:t>
      </w:r>
    </w:p>
    <w:p w:rsidR="00624466" w:rsidRPr="007348D4" w:rsidRDefault="00624466" w:rsidP="00624466">
      <w:pPr>
        <w:spacing w:after="0" w:line="240" w:lineRule="auto"/>
        <w:ind w:hanging="360"/>
        <w:jc w:val="center"/>
        <w:outlineLvl w:val="0"/>
        <w:rPr>
          <w:rFonts w:ascii="Times New Roman" w:hAnsi="Times New Roman"/>
          <w:b/>
          <w:i/>
          <w:sz w:val="24"/>
          <w:szCs w:val="24"/>
        </w:rPr>
      </w:pPr>
      <w:r w:rsidRPr="007348D4">
        <w:rPr>
          <w:rFonts w:ascii="Times New Roman" w:hAnsi="Times New Roman"/>
          <w:sz w:val="24"/>
          <w:szCs w:val="24"/>
        </w:rPr>
        <w:t>Amats, pilnvarojums, zīmogs</w:t>
      </w:r>
    </w:p>
    <w:p w:rsidR="00624466" w:rsidRDefault="00624466" w:rsidP="00624466">
      <w:pPr>
        <w:spacing w:after="0" w:line="240" w:lineRule="auto"/>
        <w:jc w:val="both"/>
        <w:rPr>
          <w:rFonts w:ascii="Times New Roman" w:hAnsi="Times New Roman"/>
          <w:b/>
          <w:i/>
          <w:sz w:val="24"/>
          <w:szCs w:val="24"/>
        </w:rPr>
        <w:sectPr w:rsidR="00624466" w:rsidSect="00624466">
          <w:pgSz w:w="16840" w:h="11907" w:orient="landscape" w:code="9"/>
          <w:pgMar w:top="1134" w:right="1134" w:bottom="993" w:left="1134" w:header="708" w:footer="708" w:gutter="0"/>
          <w:pgNumType w:start="6"/>
          <w:cols w:space="709"/>
          <w:titlePg/>
        </w:sectPr>
      </w:pPr>
    </w:p>
    <w:p w:rsidR="00624466" w:rsidRPr="002F004A" w:rsidRDefault="00624466" w:rsidP="00624466">
      <w:pPr>
        <w:keepNext/>
        <w:spacing w:before="240" w:after="120" w:line="240" w:lineRule="auto"/>
        <w:jc w:val="right"/>
        <w:outlineLvl w:val="2"/>
        <w:rPr>
          <w:rFonts w:ascii="Times New Roman" w:hAnsi="Times New Roman"/>
          <w:sz w:val="24"/>
          <w:szCs w:val="24"/>
        </w:rPr>
      </w:pPr>
      <w:bookmarkStart w:id="6" w:name="_Toc211739524"/>
      <w:r w:rsidRPr="002F004A">
        <w:rPr>
          <w:rFonts w:ascii="Times New Roman" w:hAnsi="Times New Roman"/>
          <w:sz w:val="24"/>
          <w:szCs w:val="24"/>
        </w:rPr>
        <w:lastRenderedPageBreak/>
        <w:t>2.pielikums</w:t>
      </w:r>
      <w:bookmarkStart w:id="7" w:name="_Toc58053994"/>
      <w:bookmarkEnd w:id="5"/>
      <w:bookmarkEnd w:id="6"/>
    </w:p>
    <w:p w:rsidR="00624466" w:rsidRPr="002F004A" w:rsidRDefault="00624466" w:rsidP="00624466">
      <w:pPr>
        <w:keepNext/>
        <w:spacing w:after="0" w:line="240" w:lineRule="auto"/>
        <w:jc w:val="center"/>
        <w:outlineLvl w:val="2"/>
        <w:rPr>
          <w:rFonts w:ascii="Times New Roman" w:hAnsi="Times New Roman"/>
          <w:sz w:val="28"/>
          <w:szCs w:val="28"/>
        </w:rPr>
      </w:pPr>
      <w:bookmarkStart w:id="8" w:name="_Toc211739525"/>
      <w:r w:rsidRPr="002F004A">
        <w:rPr>
          <w:rFonts w:ascii="Times New Roman" w:hAnsi="Times New Roman"/>
          <w:sz w:val="28"/>
          <w:szCs w:val="28"/>
        </w:rPr>
        <w:t>IEPIRKUMS</w:t>
      </w:r>
    </w:p>
    <w:p w:rsidR="004C4D0A" w:rsidRDefault="004C4D0A" w:rsidP="004C4D0A">
      <w:pPr>
        <w:spacing w:after="0"/>
        <w:jc w:val="center"/>
        <w:rPr>
          <w:rFonts w:ascii="Times New Roman" w:hAnsi="Times New Roman"/>
          <w:b/>
          <w:sz w:val="28"/>
          <w:szCs w:val="28"/>
        </w:rPr>
      </w:pPr>
    </w:p>
    <w:p w:rsidR="004C4D0A" w:rsidRDefault="004C4D0A" w:rsidP="004C4D0A">
      <w:pPr>
        <w:spacing w:after="0"/>
        <w:jc w:val="center"/>
        <w:rPr>
          <w:rFonts w:ascii="Times New Roman" w:hAnsi="Times New Roman"/>
          <w:b/>
          <w:sz w:val="28"/>
          <w:szCs w:val="28"/>
        </w:rPr>
      </w:pPr>
      <w:r w:rsidRPr="001C379C">
        <w:rPr>
          <w:rFonts w:ascii="Times New Roman" w:hAnsi="Times New Roman"/>
          <w:b/>
          <w:sz w:val="28"/>
          <w:szCs w:val="28"/>
        </w:rPr>
        <w:t>„</w:t>
      </w:r>
      <w:r w:rsidRPr="001C379C">
        <w:rPr>
          <w:rFonts w:ascii="Times New Roman" w:hAnsi="Times New Roman"/>
          <w:b/>
          <w:color w:val="000000"/>
          <w:sz w:val="28"/>
          <w:szCs w:val="28"/>
        </w:rPr>
        <w:t xml:space="preserve">Dienesta automašīnas </w:t>
      </w:r>
      <w:r>
        <w:rPr>
          <w:rFonts w:ascii="Times New Roman" w:hAnsi="Times New Roman"/>
          <w:b/>
          <w:color w:val="000000"/>
          <w:sz w:val="28"/>
          <w:szCs w:val="28"/>
        </w:rPr>
        <w:t xml:space="preserve">pilna servisa </w:t>
      </w:r>
      <w:r w:rsidRPr="001C379C">
        <w:rPr>
          <w:rFonts w:ascii="Times New Roman" w:hAnsi="Times New Roman"/>
          <w:b/>
          <w:color w:val="000000"/>
          <w:sz w:val="28"/>
          <w:szCs w:val="28"/>
        </w:rPr>
        <w:t>noma</w:t>
      </w:r>
      <w:r w:rsidRPr="001C379C">
        <w:rPr>
          <w:rFonts w:ascii="Times New Roman" w:hAnsi="Times New Roman"/>
          <w:b/>
          <w:sz w:val="28"/>
          <w:szCs w:val="28"/>
        </w:rPr>
        <w:t>”</w:t>
      </w:r>
      <w:r>
        <w:rPr>
          <w:rFonts w:ascii="Times New Roman" w:hAnsi="Times New Roman"/>
          <w:b/>
          <w:sz w:val="28"/>
          <w:szCs w:val="28"/>
        </w:rPr>
        <w:t xml:space="preserve"> </w:t>
      </w:r>
    </w:p>
    <w:p w:rsidR="004C4D0A" w:rsidRPr="001C379C" w:rsidRDefault="004C4D0A" w:rsidP="004C4D0A">
      <w:pPr>
        <w:spacing w:after="0"/>
        <w:jc w:val="center"/>
        <w:rPr>
          <w:rFonts w:ascii="Times New Roman" w:hAnsi="Times New Roman"/>
          <w:b/>
          <w:i/>
          <w:sz w:val="28"/>
          <w:szCs w:val="28"/>
        </w:rPr>
      </w:pPr>
      <w:r>
        <w:rPr>
          <w:rFonts w:ascii="Times New Roman" w:hAnsi="Times New Roman"/>
          <w:b/>
          <w:sz w:val="28"/>
          <w:szCs w:val="28"/>
        </w:rPr>
        <w:t xml:space="preserve">identifikācijas </w:t>
      </w:r>
      <w:r>
        <w:rPr>
          <w:rFonts w:ascii="Times New Roman" w:hAnsi="Times New Roman"/>
          <w:b/>
          <w:bCs/>
          <w:sz w:val="28"/>
          <w:szCs w:val="28"/>
        </w:rPr>
        <w:t>Nr.JP</w:t>
      </w:r>
      <w:r w:rsidRPr="001C379C">
        <w:rPr>
          <w:rFonts w:ascii="Times New Roman" w:hAnsi="Times New Roman"/>
          <w:b/>
          <w:bCs/>
          <w:sz w:val="28"/>
          <w:szCs w:val="28"/>
        </w:rPr>
        <w:t>2015/</w:t>
      </w:r>
      <w:r>
        <w:rPr>
          <w:rFonts w:ascii="Times New Roman" w:hAnsi="Times New Roman"/>
          <w:b/>
          <w:bCs/>
          <w:sz w:val="28"/>
          <w:szCs w:val="28"/>
        </w:rPr>
        <w:t>1</w:t>
      </w:r>
      <w:r w:rsidR="00EE7302">
        <w:rPr>
          <w:rFonts w:ascii="Times New Roman" w:hAnsi="Times New Roman"/>
          <w:b/>
          <w:bCs/>
          <w:sz w:val="28"/>
          <w:szCs w:val="28"/>
        </w:rPr>
        <w:t>0</w:t>
      </w:r>
    </w:p>
    <w:p w:rsidR="00624466" w:rsidRPr="001C379C" w:rsidRDefault="00624466" w:rsidP="00624466">
      <w:pPr>
        <w:keepNext/>
        <w:spacing w:before="240" w:after="120" w:line="240" w:lineRule="auto"/>
        <w:jc w:val="center"/>
        <w:outlineLvl w:val="2"/>
        <w:rPr>
          <w:rFonts w:ascii="Times New Roman" w:hAnsi="Times New Roman"/>
          <w:b/>
          <w:sz w:val="28"/>
          <w:szCs w:val="28"/>
        </w:rPr>
      </w:pPr>
      <w:r w:rsidRPr="001C379C">
        <w:rPr>
          <w:rFonts w:ascii="Times New Roman" w:hAnsi="Times New Roman"/>
          <w:b/>
          <w:sz w:val="28"/>
          <w:szCs w:val="28"/>
        </w:rPr>
        <w:t>KVALIFIKĀCIJA</w:t>
      </w:r>
    </w:p>
    <w:bookmarkEnd w:id="7"/>
    <w:bookmarkEnd w:id="8"/>
    <w:p w:rsidR="00624466" w:rsidRPr="001C42E8" w:rsidRDefault="00624466" w:rsidP="00624466">
      <w:pPr>
        <w:spacing w:after="0" w:line="240" w:lineRule="auto"/>
        <w:jc w:val="both"/>
        <w:rPr>
          <w:rFonts w:ascii="Times New Roman" w:hAnsi="Times New Roman"/>
          <w:b/>
          <w:sz w:val="24"/>
          <w:szCs w:val="24"/>
          <w:u w:val="single"/>
        </w:rPr>
      </w:pPr>
      <w:r w:rsidRPr="001C42E8">
        <w:rPr>
          <w:rFonts w:ascii="Times New Roman" w:hAnsi="Times New Roman"/>
          <w:b/>
          <w:sz w:val="24"/>
          <w:szCs w:val="24"/>
          <w:u w:val="single"/>
        </w:rPr>
        <w:t xml:space="preserve">Pretendenta pieredze </w:t>
      </w:r>
    </w:p>
    <w:p w:rsidR="00624466" w:rsidRPr="001C42E8" w:rsidRDefault="00624466" w:rsidP="00624466">
      <w:pPr>
        <w:spacing w:after="0" w:line="240" w:lineRule="auto"/>
        <w:jc w:val="both"/>
        <w:rPr>
          <w:rFonts w:ascii="Times New Roman" w:hAnsi="Times New Roman"/>
          <w:b/>
          <w:sz w:val="24"/>
          <w:szCs w:val="24"/>
          <w:u w:val="single"/>
        </w:rPr>
      </w:pPr>
    </w:p>
    <w:p w:rsidR="00624466" w:rsidRPr="001C42E8" w:rsidRDefault="00624466" w:rsidP="00624466">
      <w:pPr>
        <w:spacing w:after="0" w:line="240" w:lineRule="auto"/>
        <w:jc w:val="both"/>
        <w:rPr>
          <w:rFonts w:ascii="Times New Roman" w:hAnsi="Times New Roman"/>
          <w:sz w:val="24"/>
          <w:szCs w:val="24"/>
        </w:rPr>
      </w:pPr>
      <w:r w:rsidRPr="001C42E8">
        <w:rPr>
          <w:rFonts w:ascii="Times New Roman" w:hAnsi="Times New Roman"/>
          <w:sz w:val="24"/>
          <w:szCs w:val="24"/>
        </w:rPr>
        <w:t>Pretendents iepriekšējo 3 (trīs) gadu laikā (no 2012. – līdz šī iepirkuma piedāvājuma iesniegšanas dienai) izpildījis vismaz 2 (divus) automašīnu nomas vai līzinga līgumus un katra līguma vērtība bez PVN ir ne mazāka par pretendenta piedāvāto līgumcenu (bez PVN);</w:t>
      </w:r>
    </w:p>
    <w:p w:rsidR="00624466" w:rsidRPr="001C42E8" w:rsidRDefault="00624466" w:rsidP="00624466">
      <w:pPr>
        <w:spacing w:after="0" w:line="240" w:lineRule="auto"/>
        <w:jc w:val="both"/>
        <w:rPr>
          <w:rFonts w:ascii="Times New Roman" w:hAnsi="Times New Roman"/>
          <w:b/>
          <w:sz w:val="24"/>
          <w:szCs w:val="24"/>
        </w:rPr>
      </w:pPr>
    </w:p>
    <w:p w:rsidR="00624466" w:rsidRPr="001C42E8" w:rsidRDefault="00624466" w:rsidP="00624466">
      <w:pPr>
        <w:spacing w:after="0" w:line="240" w:lineRule="auto"/>
        <w:jc w:val="both"/>
        <w:rPr>
          <w:rFonts w:ascii="Times New Roman" w:hAnsi="Times New Roman"/>
          <w:b/>
          <w:sz w:val="24"/>
          <w:szCs w:val="24"/>
        </w:rPr>
      </w:pPr>
      <w:r w:rsidRPr="001C42E8">
        <w:rPr>
          <w:rFonts w:ascii="Times New Roman" w:hAnsi="Times New Roman"/>
          <w:b/>
          <w:sz w:val="24"/>
          <w:szCs w:val="24"/>
        </w:rPr>
        <w:t xml:space="preserve">Lai apliecinātu pieredzi, </w:t>
      </w:r>
    </w:p>
    <w:p w:rsidR="00624466" w:rsidRPr="001C42E8" w:rsidRDefault="00624466" w:rsidP="00624466">
      <w:pPr>
        <w:pStyle w:val="ListParagraph"/>
        <w:numPr>
          <w:ilvl w:val="0"/>
          <w:numId w:val="22"/>
        </w:numPr>
        <w:spacing w:after="0" w:line="240" w:lineRule="auto"/>
        <w:jc w:val="both"/>
        <w:rPr>
          <w:rFonts w:ascii="Times New Roman" w:hAnsi="Times New Roman"/>
          <w:b/>
          <w:sz w:val="24"/>
          <w:szCs w:val="24"/>
        </w:rPr>
      </w:pPr>
      <w:r w:rsidRPr="001C42E8">
        <w:rPr>
          <w:rFonts w:ascii="Times New Roman" w:hAnsi="Times New Roman"/>
          <w:b/>
          <w:sz w:val="24"/>
          <w:szCs w:val="24"/>
        </w:rPr>
        <w:t xml:space="preserve">tabulā norādīt informāciju par līgumiem, kas atbilst minētajai prasībai </w:t>
      </w:r>
    </w:p>
    <w:p w:rsidR="00624466" w:rsidRPr="001C42E8" w:rsidRDefault="00624466" w:rsidP="00624466">
      <w:pPr>
        <w:pStyle w:val="ListParagraph"/>
        <w:numPr>
          <w:ilvl w:val="0"/>
          <w:numId w:val="22"/>
        </w:numPr>
        <w:spacing w:after="0" w:line="240" w:lineRule="auto"/>
        <w:jc w:val="both"/>
        <w:rPr>
          <w:rFonts w:ascii="Times New Roman" w:hAnsi="Times New Roman"/>
          <w:b/>
          <w:sz w:val="24"/>
          <w:szCs w:val="24"/>
        </w:rPr>
      </w:pPr>
      <w:r w:rsidRPr="001C42E8">
        <w:rPr>
          <w:rFonts w:ascii="Times New Roman" w:hAnsi="Times New Roman"/>
          <w:b/>
          <w:sz w:val="24"/>
          <w:szCs w:val="24"/>
        </w:rPr>
        <w:t xml:space="preserve">pievienot </w:t>
      </w:r>
      <w:r w:rsidRPr="001C42E8">
        <w:rPr>
          <w:rFonts w:ascii="Times New Roman" w:hAnsi="Times New Roman"/>
          <w:b/>
          <w:sz w:val="24"/>
          <w:szCs w:val="24"/>
          <w:u w:val="single"/>
        </w:rPr>
        <w:t>atsauksmes par vismaz 2 (divu) līgumu</w:t>
      </w:r>
      <w:r w:rsidRPr="001C42E8">
        <w:rPr>
          <w:rFonts w:ascii="Times New Roman" w:hAnsi="Times New Roman"/>
          <w:b/>
          <w:sz w:val="24"/>
          <w:szCs w:val="24"/>
        </w:rPr>
        <w:t>, ar kuriem pretendents pamato savu pieredzi, izpildi, kurā norādīts pasūtītājs, līguma priekšmets, līguma darbības termiņš, līguma vērtība un informācija par to, vai līguma izpilde veikta atbilstoši līguma nosacījumiem</w:t>
      </w:r>
    </w:p>
    <w:p w:rsidR="00624466" w:rsidRPr="00C51077" w:rsidRDefault="00624466" w:rsidP="00624466">
      <w:pPr>
        <w:spacing w:after="0" w:line="240" w:lineRule="auto"/>
        <w:jc w:val="both"/>
        <w:rPr>
          <w:rFonts w:ascii="Times New Roman" w:hAnsi="Times New Roman"/>
          <w:sz w:val="23"/>
          <w:szCs w:val="23"/>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382"/>
        <w:gridCol w:w="1560"/>
        <w:gridCol w:w="1701"/>
        <w:gridCol w:w="1950"/>
      </w:tblGrid>
      <w:tr w:rsidR="00624466" w:rsidRPr="00DB39BF" w:rsidTr="00624466">
        <w:tc>
          <w:tcPr>
            <w:tcW w:w="587" w:type="dxa"/>
            <w:shd w:val="clear" w:color="auto" w:fill="C6D9F1" w:themeFill="text2" w:themeFillTint="33"/>
            <w:vAlign w:val="center"/>
          </w:tcPr>
          <w:p w:rsidR="00624466" w:rsidRPr="00C51077" w:rsidRDefault="00624466" w:rsidP="00624466">
            <w:pPr>
              <w:spacing w:after="0" w:line="240" w:lineRule="auto"/>
              <w:jc w:val="center"/>
              <w:rPr>
                <w:rFonts w:ascii="Times New Roman Bold" w:hAnsi="Times New Roman Bold"/>
                <w:b/>
                <w:sz w:val="23"/>
                <w:szCs w:val="23"/>
              </w:rPr>
            </w:pPr>
            <w:r w:rsidRPr="00C51077">
              <w:rPr>
                <w:rFonts w:ascii="Times New Roman Bold" w:hAnsi="Times New Roman Bold"/>
                <w:b/>
                <w:sz w:val="23"/>
                <w:szCs w:val="23"/>
              </w:rPr>
              <w:t>Nr. p.k.</w:t>
            </w:r>
          </w:p>
        </w:tc>
        <w:tc>
          <w:tcPr>
            <w:tcW w:w="3382" w:type="dxa"/>
            <w:shd w:val="clear" w:color="auto" w:fill="C6D9F1" w:themeFill="text2" w:themeFillTint="33"/>
            <w:vAlign w:val="center"/>
          </w:tcPr>
          <w:p w:rsidR="00624466" w:rsidRPr="00C51077" w:rsidRDefault="00624466" w:rsidP="00624466">
            <w:pPr>
              <w:spacing w:after="0" w:line="240" w:lineRule="auto"/>
              <w:jc w:val="center"/>
              <w:rPr>
                <w:rFonts w:ascii="Times New Roman Bold" w:hAnsi="Times New Roman Bold"/>
                <w:b/>
                <w:sz w:val="23"/>
                <w:szCs w:val="23"/>
              </w:rPr>
            </w:pPr>
            <w:r w:rsidRPr="00C51077">
              <w:rPr>
                <w:rFonts w:ascii="Times New Roman Bold" w:hAnsi="Times New Roman Bold"/>
                <w:b/>
                <w:sz w:val="23"/>
                <w:szCs w:val="23"/>
              </w:rPr>
              <w:t>Līguma priekšmeta apraksts (nomā vai līzingā nodoto automašīnu skaits un marka)</w:t>
            </w:r>
          </w:p>
        </w:tc>
        <w:tc>
          <w:tcPr>
            <w:tcW w:w="1560" w:type="dxa"/>
            <w:shd w:val="clear" w:color="auto" w:fill="C6D9F1" w:themeFill="text2" w:themeFillTint="33"/>
            <w:vAlign w:val="center"/>
          </w:tcPr>
          <w:p w:rsidR="00624466" w:rsidRPr="00C51077" w:rsidRDefault="00624466" w:rsidP="00624466">
            <w:pPr>
              <w:spacing w:after="0" w:line="240" w:lineRule="auto"/>
              <w:jc w:val="center"/>
              <w:rPr>
                <w:rFonts w:ascii="Times New Roman Bold" w:hAnsi="Times New Roman Bold"/>
                <w:b/>
                <w:sz w:val="23"/>
                <w:szCs w:val="23"/>
              </w:rPr>
            </w:pPr>
            <w:r w:rsidRPr="00C51077">
              <w:rPr>
                <w:rFonts w:ascii="Times New Roman Bold" w:hAnsi="Times New Roman Bold"/>
                <w:b/>
                <w:sz w:val="23"/>
                <w:szCs w:val="23"/>
              </w:rPr>
              <w:t xml:space="preserve">Līguma </w:t>
            </w:r>
            <w:r>
              <w:rPr>
                <w:rFonts w:ascii="Times New Roman Bold" w:hAnsi="Times New Roman Bold"/>
                <w:b/>
                <w:sz w:val="23"/>
                <w:szCs w:val="23"/>
              </w:rPr>
              <w:t>darbības laiks</w:t>
            </w:r>
          </w:p>
        </w:tc>
        <w:tc>
          <w:tcPr>
            <w:tcW w:w="1701" w:type="dxa"/>
            <w:shd w:val="clear" w:color="auto" w:fill="C6D9F1" w:themeFill="text2" w:themeFillTint="33"/>
            <w:vAlign w:val="center"/>
          </w:tcPr>
          <w:p w:rsidR="00624466" w:rsidRPr="00C51077" w:rsidRDefault="00624466" w:rsidP="00624466">
            <w:pPr>
              <w:spacing w:after="0" w:line="240" w:lineRule="auto"/>
              <w:jc w:val="center"/>
              <w:rPr>
                <w:rFonts w:ascii="Times New Roman Bold" w:hAnsi="Times New Roman Bold"/>
                <w:b/>
                <w:sz w:val="23"/>
                <w:szCs w:val="23"/>
              </w:rPr>
            </w:pPr>
            <w:r w:rsidRPr="00C51077">
              <w:rPr>
                <w:rFonts w:ascii="Times New Roman Bold" w:hAnsi="Times New Roman Bold"/>
                <w:b/>
                <w:sz w:val="23"/>
                <w:szCs w:val="23"/>
              </w:rPr>
              <w:t xml:space="preserve">Līguma vērtība </w:t>
            </w:r>
            <w:r w:rsidRPr="00844A4B">
              <w:rPr>
                <w:rFonts w:ascii="Times New Roman Bold" w:hAnsi="Times New Roman Bold"/>
                <w:b/>
                <w:i/>
                <w:sz w:val="23"/>
                <w:szCs w:val="23"/>
              </w:rPr>
              <w:t>euro</w:t>
            </w:r>
            <w:r w:rsidRPr="00C51077">
              <w:rPr>
                <w:rFonts w:ascii="Times New Roman Bold" w:hAnsi="Times New Roman Bold"/>
                <w:b/>
                <w:sz w:val="23"/>
                <w:szCs w:val="23"/>
              </w:rPr>
              <w:t xml:space="preserve"> bez PVN</w:t>
            </w:r>
          </w:p>
        </w:tc>
        <w:tc>
          <w:tcPr>
            <w:tcW w:w="1950" w:type="dxa"/>
            <w:shd w:val="clear" w:color="auto" w:fill="C6D9F1" w:themeFill="text2" w:themeFillTint="33"/>
            <w:vAlign w:val="center"/>
          </w:tcPr>
          <w:p w:rsidR="00624466" w:rsidRPr="00C51077" w:rsidRDefault="00624466" w:rsidP="00624466">
            <w:pPr>
              <w:spacing w:after="0" w:line="240" w:lineRule="auto"/>
              <w:jc w:val="center"/>
              <w:rPr>
                <w:rFonts w:ascii="Times New Roman Bold" w:hAnsi="Times New Roman Bold"/>
                <w:b/>
                <w:sz w:val="23"/>
                <w:szCs w:val="23"/>
              </w:rPr>
            </w:pPr>
            <w:r w:rsidRPr="00C51077">
              <w:rPr>
                <w:rFonts w:ascii="Times New Roman Bold" w:hAnsi="Times New Roman Bold"/>
                <w:b/>
                <w:sz w:val="23"/>
                <w:szCs w:val="23"/>
              </w:rPr>
              <w:t>Pasūtītājs, kontaktpersona, tālrunis</w:t>
            </w:r>
          </w:p>
        </w:tc>
      </w:tr>
      <w:tr w:rsidR="00624466" w:rsidRPr="00DB39BF" w:rsidTr="00624466">
        <w:tc>
          <w:tcPr>
            <w:tcW w:w="587" w:type="dxa"/>
          </w:tcPr>
          <w:p w:rsidR="00624466" w:rsidRPr="00C51077" w:rsidRDefault="00624466" w:rsidP="00624466">
            <w:pPr>
              <w:spacing w:after="0" w:line="240" w:lineRule="auto"/>
              <w:jc w:val="center"/>
              <w:rPr>
                <w:rFonts w:ascii="Times New Roman" w:hAnsi="Times New Roman"/>
                <w:sz w:val="23"/>
                <w:szCs w:val="23"/>
              </w:rPr>
            </w:pPr>
            <w:r w:rsidRPr="00C51077">
              <w:rPr>
                <w:rFonts w:ascii="Times New Roman" w:hAnsi="Times New Roman"/>
                <w:sz w:val="23"/>
                <w:szCs w:val="23"/>
              </w:rPr>
              <w:t>1</w:t>
            </w:r>
          </w:p>
        </w:tc>
        <w:tc>
          <w:tcPr>
            <w:tcW w:w="3382" w:type="dxa"/>
          </w:tcPr>
          <w:p w:rsidR="00624466" w:rsidRPr="00C51077" w:rsidRDefault="00624466" w:rsidP="00624466">
            <w:pPr>
              <w:spacing w:after="0" w:line="240" w:lineRule="auto"/>
              <w:jc w:val="both"/>
              <w:rPr>
                <w:rFonts w:ascii="Times New Roman" w:hAnsi="Times New Roman"/>
                <w:sz w:val="23"/>
                <w:szCs w:val="23"/>
              </w:rPr>
            </w:pPr>
          </w:p>
        </w:tc>
        <w:tc>
          <w:tcPr>
            <w:tcW w:w="1560" w:type="dxa"/>
          </w:tcPr>
          <w:p w:rsidR="00624466" w:rsidRPr="00C51077" w:rsidRDefault="00624466" w:rsidP="00624466">
            <w:pPr>
              <w:spacing w:after="0" w:line="240" w:lineRule="auto"/>
              <w:jc w:val="both"/>
              <w:rPr>
                <w:rFonts w:ascii="Times New Roman" w:hAnsi="Times New Roman"/>
                <w:sz w:val="23"/>
                <w:szCs w:val="23"/>
              </w:rPr>
            </w:pPr>
          </w:p>
        </w:tc>
        <w:tc>
          <w:tcPr>
            <w:tcW w:w="1701" w:type="dxa"/>
          </w:tcPr>
          <w:p w:rsidR="00624466" w:rsidRPr="00C51077" w:rsidRDefault="00624466" w:rsidP="00624466">
            <w:pPr>
              <w:spacing w:after="0" w:line="240" w:lineRule="auto"/>
              <w:jc w:val="both"/>
              <w:rPr>
                <w:rFonts w:ascii="Times New Roman" w:hAnsi="Times New Roman"/>
                <w:sz w:val="23"/>
                <w:szCs w:val="23"/>
              </w:rPr>
            </w:pPr>
          </w:p>
        </w:tc>
        <w:tc>
          <w:tcPr>
            <w:tcW w:w="1950" w:type="dxa"/>
          </w:tcPr>
          <w:p w:rsidR="00624466" w:rsidRPr="00C51077" w:rsidRDefault="00624466" w:rsidP="00624466">
            <w:pPr>
              <w:spacing w:after="0" w:line="240" w:lineRule="auto"/>
              <w:jc w:val="both"/>
              <w:rPr>
                <w:rFonts w:ascii="Times New Roman" w:hAnsi="Times New Roman"/>
                <w:sz w:val="23"/>
                <w:szCs w:val="23"/>
              </w:rPr>
            </w:pPr>
          </w:p>
        </w:tc>
      </w:tr>
      <w:tr w:rsidR="00624466" w:rsidRPr="00DB39BF" w:rsidTr="00624466">
        <w:tc>
          <w:tcPr>
            <w:tcW w:w="587" w:type="dxa"/>
          </w:tcPr>
          <w:p w:rsidR="00624466" w:rsidRPr="00C51077" w:rsidRDefault="00624466" w:rsidP="00624466">
            <w:pPr>
              <w:spacing w:after="0" w:line="240" w:lineRule="auto"/>
              <w:jc w:val="center"/>
              <w:rPr>
                <w:rFonts w:ascii="Times New Roman" w:hAnsi="Times New Roman"/>
                <w:sz w:val="23"/>
                <w:szCs w:val="23"/>
              </w:rPr>
            </w:pPr>
            <w:r w:rsidRPr="00C51077">
              <w:rPr>
                <w:rFonts w:ascii="Times New Roman" w:hAnsi="Times New Roman"/>
                <w:sz w:val="23"/>
                <w:szCs w:val="23"/>
              </w:rPr>
              <w:t>2</w:t>
            </w:r>
          </w:p>
        </w:tc>
        <w:tc>
          <w:tcPr>
            <w:tcW w:w="3382" w:type="dxa"/>
          </w:tcPr>
          <w:p w:rsidR="00624466" w:rsidRPr="00C51077" w:rsidRDefault="00624466" w:rsidP="00624466">
            <w:pPr>
              <w:spacing w:after="0" w:line="240" w:lineRule="auto"/>
              <w:jc w:val="both"/>
              <w:rPr>
                <w:rFonts w:ascii="Times New Roman" w:hAnsi="Times New Roman"/>
                <w:sz w:val="23"/>
                <w:szCs w:val="23"/>
              </w:rPr>
            </w:pPr>
          </w:p>
        </w:tc>
        <w:tc>
          <w:tcPr>
            <w:tcW w:w="1560" w:type="dxa"/>
          </w:tcPr>
          <w:p w:rsidR="00624466" w:rsidRPr="00C51077" w:rsidRDefault="00624466" w:rsidP="00624466">
            <w:pPr>
              <w:spacing w:after="0" w:line="240" w:lineRule="auto"/>
              <w:jc w:val="both"/>
              <w:rPr>
                <w:rFonts w:ascii="Times New Roman" w:hAnsi="Times New Roman"/>
                <w:sz w:val="23"/>
                <w:szCs w:val="23"/>
              </w:rPr>
            </w:pPr>
          </w:p>
        </w:tc>
        <w:tc>
          <w:tcPr>
            <w:tcW w:w="1701" w:type="dxa"/>
          </w:tcPr>
          <w:p w:rsidR="00624466" w:rsidRPr="00C51077" w:rsidRDefault="00624466" w:rsidP="00624466">
            <w:pPr>
              <w:spacing w:after="0" w:line="240" w:lineRule="auto"/>
              <w:jc w:val="both"/>
              <w:rPr>
                <w:rFonts w:ascii="Times New Roman" w:hAnsi="Times New Roman"/>
                <w:sz w:val="23"/>
                <w:szCs w:val="23"/>
              </w:rPr>
            </w:pPr>
          </w:p>
        </w:tc>
        <w:tc>
          <w:tcPr>
            <w:tcW w:w="1950" w:type="dxa"/>
          </w:tcPr>
          <w:p w:rsidR="00624466" w:rsidRPr="00C51077" w:rsidRDefault="00624466" w:rsidP="00624466">
            <w:pPr>
              <w:spacing w:after="0" w:line="240" w:lineRule="auto"/>
              <w:jc w:val="both"/>
              <w:rPr>
                <w:rFonts w:ascii="Times New Roman" w:hAnsi="Times New Roman"/>
                <w:sz w:val="23"/>
                <w:szCs w:val="23"/>
              </w:rPr>
            </w:pPr>
          </w:p>
        </w:tc>
      </w:tr>
    </w:tbl>
    <w:p w:rsidR="00624466" w:rsidRPr="00FC5390" w:rsidRDefault="00624466" w:rsidP="00624466">
      <w:pPr>
        <w:keepNext/>
        <w:spacing w:before="240" w:after="120" w:line="240" w:lineRule="auto"/>
        <w:jc w:val="right"/>
        <w:outlineLvl w:val="2"/>
        <w:rPr>
          <w:rFonts w:ascii="Times New Roman" w:hAnsi="Times New Roman"/>
          <w:sz w:val="24"/>
          <w:szCs w:val="24"/>
        </w:rPr>
      </w:pPr>
      <w:bookmarkStart w:id="9" w:name="_Toc58053995"/>
      <w:bookmarkStart w:id="10" w:name="_Toc211739529"/>
      <w:r w:rsidRPr="00C51077">
        <w:rPr>
          <w:rFonts w:ascii="Times New Roman" w:hAnsi="Times New Roman"/>
          <w:sz w:val="23"/>
          <w:szCs w:val="23"/>
        </w:rPr>
        <w:br w:type="column"/>
      </w:r>
      <w:r w:rsidRPr="00FC5390">
        <w:rPr>
          <w:rFonts w:ascii="Times New Roman" w:hAnsi="Times New Roman"/>
          <w:sz w:val="24"/>
          <w:szCs w:val="24"/>
        </w:rPr>
        <w:lastRenderedPageBreak/>
        <w:t>3.pielikums</w:t>
      </w:r>
    </w:p>
    <w:p w:rsidR="00624466" w:rsidRPr="002F004A" w:rsidRDefault="00624466" w:rsidP="00624466">
      <w:pPr>
        <w:keepNext/>
        <w:spacing w:after="0" w:line="240" w:lineRule="auto"/>
        <w:jc w:val="center"/>
        <w:outlineLvl w:val="2"/>
        <w:rPr>
          <w:rFonts w:ascii="Times New Roman" w:hAnsi="Times New Roman"/>
          <w:sz w:val="28"/>
          <w:szCs w:val="28"/>
        </w:rPr>
      </w:pPr>
      <w:r w:rsidRPr="002F004A">
        <w:rPr>
          <w:rFonts w:ascii="Times New Roman" w:hAnsi="Times New Roman"/>
          <w:sz w:val="28"/>
          <w:szCs w:val="28"/>
        </w:rPr>
        <w:t>IEPIRKUMS</w:t>
      </w:r>
    </w:p>
    <w:p w:rsidR="004C4D0A" w:rsidRDefault="004C4D0A" w:rsidP="004C4D0A">
      <w:pPr>
        <w:spacing w:after="0"/>
        <w:jc w:val="center"/>
        <w:rPr>
          <w:rFonts w:ascii="Times New Roman" w:hAnsi="Times New Roman"/>
          <w:b/>
          <w:sz w:val="28"/>
          <w:szCs w:val="28"/>
        </w:rPr>
      </w:pPr>
      <w:r w:rsidRPr="001C379C">
        <w:rPr>
          <w:rFonts w:ascii="Times New Roman" w:hAnsi="Times New Roman"/>
          <w:b/>
          <w:sz w:val="28"/>
          <w:szCs w:val="28"/>
        </w:rPr>
        <w:t>„</w:t>
      </w:r>
      <w:r w:rsidRPr="001C379C">
        <w:rPr>
          <w:rFonts w:ascii="Times New Roman" w:hAnsi="Times New Roman"/>
          <w:b/>
          <w:color w:val="000000"/>
          <w:sz w:val="28"/>
          <w:szCs w:val="28"/>
        </w:rPr>
        <w:t xml:space="preserve">Dienesta automašīnas </w:t>
      </w:r>
      <w:r>
        <w:rPr>
          <w:rFonts w:ascii="Times New Roman" w:hAnsi="Times New Roman"/>
          <w:b/>
          <w:color w:val="000000"/>
          <w:sz w:val="28"/>
          <w:szCs w:val="28"/>
        </w:rPr>
        <w:t xml:space="preserve">pilna servisa </w:t>
      </w:r>
      <w:r w:rsidRPr="001C379C">
        <w:rPr>
          <w:rFonts w:ascii="Times New Roman" w:hAnsi="Times New Roman"/>
          <w:b/>
          <w:color w:val="000000"/>
          <w:sz w:val="28"/>
          <w:szCs w:val="28"/>
        </w:rPr>
        <w:t>noma</w:t>
      </w:r>
      <w:r w:rsidRPr="001C379C">
        <w:rPr>
          <w:rFonts w:ascii="Times New Roman" w:hAnsi="Times New Roman"/>
          <w:b/>
          <w:sz w:val="28"/>
          <w:szCs w:val="28"/>
        </w:rPr>
        <w:t>”</w:t>
      </w:r>
      <w:r>
        <w:rPr>
          <w:rFonts w:ascii="Times New Roman" w:hAnsi="Times New Roman"/>
          <w:b/>
          <w:sz w:val="28"/>
          <w:szCs w:val="28"/>
        </w:rPr>
        <w:t xml:space="preserve"> </w:t>
      </w:r>
    </w:p>
    <w:p w:rsidR="004C4D0A" w:rsidRPr="001C379C" w:rsidRDefault="004C4D0A" w:rsidP="004C4D0A">
      <w:pPr>
        <w:spacing w:after="0"/>
        <w:jc w:val="center"/>
        <w:rPr>
          <w:rFonts w:ascii="Times New Roman" w:hAnsi="Times New Roman"/>
          <w:b/>
          <w:i/>
          <w:sz w:val="28"/>
          <w:szCs w:val="28"/>
        </w:rPr>
      </w:pPr>
      <w:r>
        <w:rPr>
          <w:rFonts w:ascii="Times New Roman" w:hAnsi="Times New Roman"/>
          <w:b/>
          <w:sz w:val="28"/>
          <w:szCs w:val="28"/>
        </w:rPr>
        <w:t xml:space="preserve">identifikācijas </w:t>
      </w:r>
      <w:r>
        <w:rPr>
          <w:rFonts w:ascii="Times New Roman" w:hAnsi="Times New Roman"/>
          <w:b/>
          <w:bCs/>
          <w:sz w:val="28"/>
          <w:szCs w:val="28"/>
        </w:rPr>
        <w:t>Nr.JP</w:t>
      </w:r>
      <w:r w:rsidRPr="001C379C">
        <w:rPr>
          <w:rFonts w:ascii="Times New Roman" w:hAnsi="Times New Roman"/>
          <w:b/>
          <w:bCs/>
          <w:sz w:val="28"/>
          <w:szCs w:val="28"/>
        </w:rPr>
        <w:t>2015/</w:t>
      </w:r>
      <w:r w:rsidR="00EE7302">
        <w:rPr>
          <w:rFonts w:ascii="Times New Roman" w:hAnsi="Times New Roman"/>
          <w:b/>
          <w:bCs/>
          <w:sz w:val="28"/>
          <w:szCs w:val="28"/>
        </w:rPr>
        <w:t>10</w:t>
      </w:r>
    </w:p>
    <w:p w:rsidR="00624466" w:rsidRPr="001C379C" w:rsidRDefault="00624466" w:rsidP="00624466">
      <w:pPr>
        <w:keepNext/>
        <w:spacing w:before="240" w:after="120" w:line="240" w:lineRule="auto"/>
        <w:jc w:val="center"/>
        <w:outlineLvl w:val="2"/>
        <w:rPr>
          <w:rFonts w:ascii="Times New Roman" w:hAnsi="Times New Roman"/>
          <w:b/>
          <w:sz w:val="28"/>
          <w:szCs w:val="28"/>
        </w:rPr>
      </w:pPr>
      <w:r w:rsidRPr="001C379C">
        <w:rPr>
          <w:rFonts w:ascii="Times New Roman" w:hAnsi="Times New Roman"/>
          <w:b/>
          <w:sz w:val="28"/>
          <w:szCs w:val="28"/>
        </w:rPr>
        <w:t xml:space="preserve">TEHNISKĀ SPECIFIKĀCIJA </w:t>
      </w:r>
    </w:p>
    <w:p w:rsidR="00624466" w:rsidRPr="004E592D" w:rsidRDefault="00624466" w:rsidP="004E592D">
      <w:pPr>
        <w:spacing w:after="120" w:line="240" w:lineRule="auto"/>
        <w:jc w:val="both"/>
        <w:rPr>
          <w:rFonts w:ascii="Times New Roman" w:hAnsi="Times New Roman"/>
          <w:b/>
          <w:sz w:val="24"/>
          <w:szCs w:val="24"/>
        </w:rPr>
      </w:pPr>
      <w:r w:rsidRPr="004E592D">
        <w:rPr>
          <w:rFonts w:ascii="Times New Roman" w:hAnsi="Times New Roman"/>
          <w:b/>
          <w:sz w:val="24"/>
          <w:szCs w:val="24"/>
        </w:rPr>
        <w:t>Katrs pretendents piedāvā tiesības lietot konkrētas markas, modeļa un aprīkojuma automašīnu, kas atbilst šādām prasībām:</w:t>
      </w:r>
    </w:p>
    <w:p w:rsidR="00046B18" w:rsidRPr="00A331E9" w:rsidRDefault="00046B18" w:rsidP="00046B18">
      <w:pPr>
        <w:pStyle w:val="ListParagraph"/>
        <w:keepNext/>
        <w:numPr>
          <w:ilvl w:val="0"/>
          <w:numId w:val="14"/>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 xml:space="preserve">Kopējās prasības </w:t>
      </w:r>
      <w:r w:rsidRPr="00A331E9">
        <w:rPr>
          <w:rFonts w:ascii="Times New Roman" w:hAnsi="Times New Roman"/>
          <w:sz w:val="24"/>
          <w:szCs w:val="24"/>
        </w:rPr>
        <w:t>automašīnai:</w:t>
      </w:r>
    </w:p>
    <w:p w:rsidR="00046B18" w:rsidRPr="0067332F" w:rsidRDefault="00046B18" w:rsidP="00046B18">
      <w:pPr>
        <w:pStyle w:val="ListParagraph"/>
        <w:keepNext/>
        <w:numPr>
          <w:ilvl w:val="1"/>
          <w:numId w:val="14"/>
        </w:numPr>
        <w:spacing w:before="240" w:after="120" w:line="240" w:lineRule="auto"/>
        <w:jc w:val="both"/>
        <w:outlineLvl w:val="2"/>
        <w:rPr>
          <w:rFonts w:ascii="Times New Roman" w:hAnsi="Times New Roman"/>
          <w:sz w:val="24"/>
          <w:szCs w:val="24"/>
        </w:rPr>
      </w:pPr>
      <w:r>
        <w:rPr>
          <w:rFonts w:ascii="Times New Roman" w:hAnsi="Times New Roman"/>
          <w:sz w:val="24"/>
          <w:szCs w:val="24"/>
        </w:rPr>
        <w:t xml:space="preserve">Iepirkumā </w:t>
      </w:r>
      <w:r w:rsidRPr="00A331E9">
        <w:rPr>
          <w:rFonts w:ascii="Times New Roman" w:hAnsi="Times New Roman"/>
          <w:sz w:val="24"/>
          <w:szCs w:val="24"/>
        </w:rPr>
        <w:t>piedāvātās automašīnas</w:t>
      </w:r>
      <w:r w:rsidR="007535A4">
        <w:rPr>
          <w:rFonts w:ascii="Times New Roman" w:hAnsi="Times New Roman"/>
          <w:sz w:val="24"/>
          <w:szCs w:val="24"/>
        </w:rPr>
        <w:t xml:space="preserve"> </w:t>
      </w:r>
      <w:r w:rsidRPr="00A331E9">
        <w:rPr>
          <w:rFonts w:ascii="Times New Roman" w:hAnsi="Times New Roman"/>
          <w:sz w:val="24"/>
          <w:szCs w:val="24"/>
        </w:rPr>
        <w:t>modelis</w:t>
      </w:r>
      <w:r w:rsidR="007535A4">
        <w:rPr>
          <w:rFonts w:ascii="Times New Roman" w:hAnsi="Times New Roman"/>
          <w:sz w:val="24"/>
          <w:szCs w:val="24"/>
        </w:rPr>
        <w:t xml:space="preserve"> </w:t>
      </w:r>
      <w:r w:rsidRPr="0067332F">
        <w:rPr>
          <w:rFonts w:ascii="Times New Roman" w:hAnsi="Times New Roman"/>
          <w:sz w:val="24"/>
          <w:szCs w:val="24"/>
        </w:rPr>
        <w:t xml:space="preserve">atbilst Ministru kabineta 2009.gada 22.decembra noteikumos Nr.1494 "Mopēdu, mehānisko transportlīdzekļu, to piekabju un sastāvdaļu atbilstības novērtēšanas noteikumi" minētajām prasībām; </w:t>
      </w:r>
    </w:p>
    <w:p w:rsidR="00046B18" w:rsidRPr="00500306" w:rsidRDefault="00046B18" w:rsidP="00046B18">
      <w:pPr>
        <w:pStyle w:val="ListParagraph"/>
        <w:keepNext/>
        <w:numPr>
          <w:ilvl w:val="1"/>
          <w:numId w:val="14"/>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Latvijā atrodas vismaz 1 (viens) auto</w:t>
      </w:r>
      <w:r>
        <w:rPr>
          <w:rFonts w:ascii="Times New Roman" w:hAnsi="Times New Roman"/>
          <w:sz w:val="24"/>
          <w:szCs w:val="24"/>
        </w:rPr>
        <w:t>serviss, kur var veikt piedāvātās automašīnas</w:t>
      </w:r>
      <w:r w:rsidRPr="0067332F">
        <w:rPr>
          <w:rFonts w:ascii="Times New Roman" w:hAnsi="Times New Roman"/>
          <w:sz w:val="24"/>
          <w:szCs w:val="24"/>
        </w:rPr>
        <w:t xml:space="preserve"> plānotās tehniskās apkopes;</w:t>
      </w:r>
      <w:r>
        <w:rPr>
          <w:rFonts w:ascii="Times New Roman" w:hAnsi="Times New Roman"/>
          <w:sz w:val="24"/>
          <w:szCs w:val="24"/>
        </w:rPr>
        <w:t xml:space="preserve"> a</w:t>
      </w:r>
      <w:r w:rsidRPr="00500306">
        <w:rPr>
          <w:rFonts w:ascii="Times New Roman" w:hAnsi="Times New Roman"/>
          <w:sz w:val="24"/>
          <w:szCs w:val="24"/>
        </w:rPr>
        <w:t xml:space="preserve">utoserviss atrodas ne tālāk kā </w:t>
      </w:r>
      <w:r>
        <w:rPr>
          <w:rFonts w:ascii="Times New Roman" w:hAnsi="Times New Roman"/>
          <w:sz w:val="24"/>
          <w:szCs w:val="24"/>
        </w:rPr>
        <w:t>7</w:t>
      </w:r>
      <w:r w:rsidRPr="00500306">
        <w:rPr>
          <w:rFonts w:ascii="Times New Roman" w:hAnsi="Times New Roman"/>
          <w:sz w:val="24"/>
          <w:szCs w:val="24"/>
        </w:rPr>
        <w:t>0 km no Pasūtītāja juridiskās adreses.</w:t>
      </w:r>
    </w:p>
    <w:p w:rsidR="00046B18" w:rsidRDefault="00046B18" w:rsidP="00046B18">
      <w:pPr>
        <w:pStyle w:val="ListParagraph"/>
        <w:keepNext/>
        <w:numPr>
          <w:ilvl w:val="1"/>
          <w:numId w:val="14"/>
        </w:numPr>
        <w:spacing w:before="240" w:after="120" w:line="240" w:lineRule="auto"/>
        <w:jc w:val="both"/>
        <w:outlineLvl w:val="2"/>
        <w:rPr>
          <w:rFonts w:ascii="Times New Roman" w:hAnsi="Times New Roman"/>
          <w:sz w:val="24"/>
          <w:szCs w:val="24"/>
        </w:rPr>
      </w:pPr>
      <w:r>
        <w:rPr>
          <w:rFonts w:ascii="Times New Roman" w:hAnsi="Times New Roman"/>
          <w:sz w:val="24"/>
          <w:szCs w:val="24"/>
        </w:rPr>
        <w:t>Iepirkumā piedāvātā</w:t>
      </w:r>
      <w:r w:rsidRPr="0067332F">
        <w:rPr>
          <w:rFonts w:ascii="Times New Roman" w:hAnsi="Times New Roman"/>
          <w:sz w:val="24"/>
          <w:szCs w:val="24"/>
        </w:rPr>
        <w:t xml:space="preserve"> automašīna</w:t>
      </w:r>
      <w:r>
        <w:rPr>
          <w:rFonts w:ascii="Times New Roman" w:hAnsi="Times New Roman"/>
          <w:sz w:val="24"/>
          <w:szCs w:val="24"/>
        </w:rPr>
        <w:t xml:space="preserve"> ir aprīkota</w:t>
      </w:r>
      <w:r w:rsidRPr="0067332F">
        <w:rPr>
          <w:rFonts w:ascii="Times New Roman" w:hAnsi="Times New Roman"/>
          <w:sz w:val="24"/>
          <w:szCs w:val="24"/>
        </w:rPr>
        <w:t xml:space="preserve"> ar </w:t>
      </w:r>
      <w:r w:rsidR="00E60436">
        <w:rPr>
          <w:rFonts w:ascii="Times New Roman" w:hAnsi="Times New Roman"/>
          <w:sz w:val="24"/>
          <w:szCs w:val="24"/>
        </w:rPr>
        <w:t>tehniskās specifikācijas tabulā</w:t>
      </w:r>
      <w:r w:rsidRPr="0067332F">
        <w:rPr>
          <w:rFonts w:ascii="Times New Roman" w:hAnsi="Times New Roman"/>
          <w:sz w:val="24"/>
          <w:szCs w:val="24"/>
        </w:rPr>
        <w:t xml:space="preserve"> norādīto aprīkojumu;</w:t>
      </w:r>
    </w:p>
    <w:p w:rsidR="00046B18" w:rsidRPr="00225792" w:rsidRDefault="00046B18" w:rsidP="006E01EB">
      <w:pPr>
        <w:pStyle w:val="ListParagraph"/>
        <w:numPr>
          <w:ilvl w:val="1"/>
          <w:numId w:val="14"/>
        </w:numPr>
        <w:spacing w:after="0" w:line="240" w:lineRule="auto"/>
        <w:ind w:left="788" w:hanging="431"/>
        <w:contextualSpacing w:val="0"/>
        <w:jc w:val="both"/>
        <w:rPr>
          <w:rFonts w:ascii="Times New Roman" w:hAnsi="Times New Roman"/>
          <w:sz w:val="24"/>
          <w:szCs w:val="24"/>
        </w:rPr>
      </w:pPr>
      <w:r w:rsidRPr="00225792">
        <w:rPr>
          <w:rFonts w:ascii="Times New Roman" w:hAnsi="Times New Roman"/>
          <w:sz w:val="24"/>
          <w:szCs w:val="24"/>
        </w:rPr>
        <w:t>automašīnai komplektā ir ziemas un vasaras sezonas riepas; nododot automašīnu Pasūtītājam, jābūt uzstādītām ziemas sezonas riepām, kuras atbilst normatīvo aktu nosacījumiem. Pretendentam jānodrošina sezonas riepu nomaiņa un balansēšana 2 reizes gadā un ne sezonas riepu uzglabāšana;</w:t>
      </w:r>
    </w:p>
    <w:p w:rsidR="00046B18" w:rsidRPr="0067332F" w:rsidRDefault="00046B18" w:rsidP="006E01EB">
      <w:pPr>
        <w:pStyle w:val="ListParagraph"/>
        <w:keepNext/>
        <w:numPr>
          <w:ilvl w:val="1"/>
          <w:numId w:val="14"/>
        </w:numPr>
        <w:spacing w:before="240" w:after="0" w:line="240" w:lineRule="auto"/>
        <w:ind w:left="788" w:hanging="431"/>
        <w:jc w:val="both"/>
        <w:outlineLvl w:val="2"/>
        <w:rPr>
          <w:rFonts w:ascii="Times New Roman" w:hAnsi="Times New Roman"/>
          <w:sz w:val="24"/>
          <w:szCs w:val="24"/>
        </w:rPr>
      </w:pPr>
      <w:r>
        <w:rPr>
          <w:rFonts w:ascii="Times New Roman" w:hAnsi="Times New Roman"/>
          <w:sz w:val="24"/>
          <w:szCs w:val="24"/>
        </w:rPr>
        <w:t xml:space="preserve">iepirkumā </w:t>
      </w:r>
      <w:r w:rsidRPr="0067332F">
        <w:rPr>
          <w:rFonts w:ascii="Times New Roman" w:hAnsi="Times New Roman"/>
          <w:sz w:val="24"/>
          <w:szCs w:val="24"/>
        </w:rPr>
        <w:t>piedāvātajai automašīnai ir rezerves aizdedzes atslēgu komplekts;</w:t>
      </w:r>
    </w:p>
    <w:p w:rsidR="00046B18" w:rsidRPr="0067332F" w:rsidRDefault="00046B18" w:rsidP="006E01EB">
      <w:pPr>
        <w:pStyle w:val="ListParagraph"/>
        <w:keepNext/>
        <w:numPr>
          <w:ilvl w:val="1"/>
          <w:numId w:val="14"/>
        </w:numPr>
        <w:spacing w:before="240" w:after="0" w:line="240" w:lineRule="auto"/>
        <w:ind w:left="788" w:hanging="431"/>
        <w:jc w:val="both"/>
        <w:outlineLvl w:val="2"/>
        <w:rPr>
          <w:rFonts w:ascii="Times New Roman" w:hAnsi="Times New Roman"/>
          <w:sz w:val="24"/>
          <w:szCs w:val="24"/>
        </w:rPr>
      </w:pPr>
      <w:r>
        <w:rPr>
          <w:rFonts w:ascii="Times New Roman" w:hAnsi="Times New Roman"/>
          <w:sz w:val="24"/>
          <w:szCs w:val="24"/>
        </w:rPr>
        <w:t xml:space="preserve">iepirkumā piedāvātā </w:t>
      </w:r>
      <w:r w:rsidRPr="0067332F">
        <w:rPr>
          <w:rFonts w:ascii="Times New Roman" w:hAnsi="Times New Roman"/>
          <w:sz w:val="24"/>
          <w:szCs w:val="24"/>
        </w:rPr>
        <w:t>automašīna ir nodrošināta ar lietotāja rokasgrāmatu</w:t>
      </w:r>
      <w:r>
        <w:rPr>
          <w:rFonts w:ascii="Times New Roman" w:hAnsi="Times New Roman"/>
          <w:sz w:val="24"/>
          <w:szCs w:val="24"/>
        </w:rPr>
        <w:t xml:space="preserve"> latviešu valodā, kas tiek nodota pasūtītājam ar automašīnas nodošanu nomā;</w:t>
      </w:r>
    </w:p>
    <w:p w:rsidR="00046B18" w:rsidRPr="0067332F" w:rsidRDefault="00046B18" w:rsidP="00046B18">
      <w:pPr>
        <w:pStyle w:val="ListParagraph"/>
        <w:keepNext/>
        <w:numPr>
          <w:ilvl w:val="0"/>
          <w:numId w:val="14"/>
        </w:numPr>
        <w:spacing w:before="240" w:after="120" w:line="240" w:lineRule="auto"/>
        <w:jc w:val="both"/>
        <w:outlineLvl w:val="2"/>
        <w:rPr>
          <w:rFonts w:ascii="Times New Roman" w:hAnsi="Times New Roman"/>
          <w:sz w:val="24"/>
          <w:szCs w:val="24"/>
        </w:rPr>
      </w:pPr>
      <w:r>
        <w:rPr>
          <w:rFonts w:ascii="Times New Roman" w:hAnsi="Times New Roman"/>
          <w:sz w:val="24"/>
          <w:szCs w:val="24"/>
        </w:rPr>
        <w:t>Iepirkumā piedāvātajai</w:t>
      </w:r>
      <w:r w:rsidRPr="0067332F">
        <w:rPr>
          <w:rFonts w:ascii="Times New Roman" w:hAnsi="Times New Roman"/>
          <w:sz w:val="24"/>
          <w:szCs w:val="24"/>
        </w:rPr>
        <w:t xml:space="preserve"> automašīnai ir paredzēta šāda apdrošināšana:</w:t>
      </w:r>
    </w:p>
    <w:p w:rsidR="00046B18" w:rsidRPr="0067332F" w:rsidRDefault="00046B18" w:rsidP="00046B18">
      <w:pPr>
        <w:pStyle w:val="ListParagraph"/>
        <w:keepNext/>
        <w:numPr>
          <w:ilvl w:val="1"/>
          <w:numId w:val="14"/>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 transportlīdzekļu īpašnieku civiltiesiskās atbildības obligātā apdrošināšana saskaņā ar normatīvo aktu prasībām;</w:t>
      </w:r>
    </w:p>
    <w:p w:rsidR="00046B18" w:rsidRPr="0067332F" w:rsidRDefault="00046B18" w:rsidP="00046B18">
      <w:pPr>
        <w:pStyle w:val="ListParagraph"/>
        <w:keepNext/>
        <w:numPr>
          <w:ilvl w:val="1"/>
          <w:numId w:val="14"/>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pret bojājumiem (sadursme ar transportlīdzekli un/vai šķērsli, automašīnas apgāšanās, krišana, nogrimšana, ielūšana ledū, sadursme ar dzīvām būtnēm, ugunsgrēks, eksplozija, dabas stihiju iedarbība, trešās personas rīcība, krītošu priekšmetu iedarbība);</w:t>
      </w:r>
    </w:p>
    <w:p w:rsidR="00046B18" w:rsidRPr="0067332F" w:rsidRDefault="00046B18" w:rsidP="00046B18">
      <w:pPr>
        <w:pStyle w:val="ListParagraph"/>
        <w:keepNext/>
        <w:numPr>
          <w:ilvl w:val="1"/>
          <w:numId w:val="14"/>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pret zādzību (automašīnas vai tajā stacionāri iebūvētu (iemontētu) daļu slepena vai atklāta nolaupīšana, automašīnas vai tajā stacionāri iebūvētu (iemontētu) daļu nolaupīšana, ja tā saistīta ar vardarbību vai vardarbības piedraudējumu, prettiesiska iekļūšana (ielaušanās) automašīnā).</w:t>
      </w:r>
    </w:p>
    <w:p w:rsidR="00046B18" w:rsidRPr="0067332F" w:rsidRDefault="00046B18" w:rsidP="00046B18">
      <w:pPr>
        <w:pStyle w:val="ListParagraph"/>
        <w:keepNext/>
        <w:numPr>
          <w:ilvl w:val="0"/>
          <w:numId w:val="14"/>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Pretendents Tehniskajam piedāvājumam pievieno dok</w:t>
      </w:r>
      <w:r>
        <w:rPr>
          <w:rFonts w:ascii="Times New Roman" w:hAnsi="Times New Roman"/>
          <w:sz w:val="24"/>
          <w:szCs w:val="24"/>
        </w:rPr>
        <w:t>umentus, kas apliecina attiecīgā transportlīdzekļa</w:t>
      </w:r>
      <w:r w:rsidRPr="0067332F">
        <w:rPr>
          <w:rFonts w:ascii="Times New Roman" w:hAnsi="Times New Roman"/>
          <w:sz w:val="24"/>
          <w:szCs w:val="24"/>
        </w:rPr>
        <w:t xml:space="preserve"> ekspluatācijas ietekmi uz enerģētiku un vidi, norādot:</w:t>
      </w:r>
    </w:p>
    <w:p w:rsidR="00046B18" w:rsidRPr="0067332F" w:rsidRDefault="00046B18" w:rsidP="00046B18">
      <w:pPr>
        <w:pStyle w:val="ListParagraph"/>
        <w:keepNext/>
        <w:numPr>
          <w:ilvl w:val="1"/>
          <w:numId w:val="14"/>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enerģijas patēriņu;</w:t>
      </w:r>
    </w:p>
    <w:p w:rsidR="00046B18" w:rsidRPr="0067332F" w:rsidRDefault="00046B18" w:rsidP="00046B18">
      <w:pPr>
        <w:pStyle w:val="ListParagraph"/>
        <w:keepNext/>
        <w:numPr>
          <w:ilvl w:val="1"/>
          <w:numId w:val="14"/>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oglekļa dioksīda (CO</w:t>
      </w:r>
      <w:r w:rsidRPr="0067332F">
        <w:rPr>
          <w:rFonts w:ascii="Times New Roman" w:hAnsi="Times New Roman"/>
          <w:sz w:val="24"/>
          <w:szCs w:val="24"/>
          <w:vertAlign w:val="subscript"/>
        </w:rPr>
        <w:t>2</w:t>
      </w:r>
      <w:r w:rsidRPr="0067332F">
        <w:rPr>
          <w:rFonts w:ascii="Times New Roman" w:hAnsi="Times New Roman"/>
          <w:sz w:val="24"/>
          <w:szCs w:val="24"/>
        </w:rPr>
        <w:t>) emisiju apjomu;</w:t>
      </w:r>
    </w:p>
    <w:p w:rsidR="00046B18" w:rsidRPr="0067332F" w:rsidRDefault="00046B18" w:rsidP="00046B18">
      <w:pPr>
        <w:pStyle w:val="ListParagraph"/>
        <w:keepNext/>
        <w:numPr>
          <w:ilvl w:val="1"/>
          <w:numId w:val="14"/>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slāpekļa oksīdu (NO</w:t>
      </w:r>
      <w:r w:rsidRPr="0067332F">
        <w:rPr>
          <w:rFonts w:ascii="Times New Roman" w:hAnsi="Times New Roman"/>
          <w:sz w:val="24"/>
          <w:szCs w:val="24"/>
          <w:vertAlign w:val="subscript"/>
        </w:rPr>
        <w:t>x</w:t>
      </w:r>
      <w:r w:rsidRPr="0067332F">
        <w:rPr>
          <w:rFonts w:ascii="Times New Roman" w:hAnsi="Times New Roman"/>
          <w:sz w:val="24"/>
          <w:szCs w:val="24"/>
        </w:rPr>
        <w:t>) emisiju apjomu;</w:t>
      </w:r>
    </w:p>
    <w:p w:rsidR="00046B18" w:rsidRPr="00B15CEB" w:rsidRDefault="00046B18" w:rsidP="00046B18">
      <w:pPr>
        <w:pStyle w:val="ListParagraph"/>
        <w:keepNext/>
        <w:numPr>
          <w:ilvl w:val="1"/>
          <w:numId w:val="14"/>
        </w:numPr>
        <w:spacing w:after="0" w:line="240" w:lineRule="auto"/>
        <w:jc w:val="both"/>
        <w:outlineLvl w:val="2"/>
        <w:rPr>
          <w:rFonts w:ascii="Times New Roman" w:hAnsi="Times New Roman"/>
          <w:sz w:val="24"/>
          <w:szCs w:val="24"/>
        </w:rPr>
      </w:pPr>
      <w:r w:rsidRPr="00B15CEB">
        <w:rPr>
          <w:rFonts w:ascii="Times New Roman" w:hAnsi="Times New Roman"/>
          <w:sz w:val="24"/>
          <w:szCs w:val="24"/>
        </w:rPr>
        <w:t>metānu nesaturošo ogļūdeņražu (NMHC) emisiju apjomu.</w:t>
      </w:r>
    </w:p>
    <w:p w:rsidR="00046B18" w:rsidRPr="00B15CEB" w:rsidRDefault="00046B18" w:rsidP="00046B18">
      <w:pPr>
        <w:pStyle w:val="ListParagraph"/>
        <w:numPr>
          <w:ilvl w:val="1"/>
          <w:numId w:val="14"/>
        </w:numPr>
        <w:spacing w:after="0" w:line="240" w:lineRule="auto"/>
        <w:jc w:val="both"/>
        <w:rPr>
          <w:rFonts w:ascii="Times New Roman" w:hAnsi="Times New Roman"/>
          <w:sz w:val="24"/>
          <w:szCs w:val="24"/>
        </w:rPr>
      </w:pPr>
      <w:r w:rsidRPr="00B15CEB">
        <w:rPr>
          <w:rFonts w:ascii="Times New Roman" w:hAnsi="Times New Roman"/>
          <w:sz w:val="24"/>
          <w:szCs w:val="24"/>
        </w:rPr>
        <w:t>cieto daļiņu emisiju apjomu.</w:t>
      </w:r>
    </w:p>
    <w:p w:rsidR="00046B18" w:rsidRPr="0067332F" w:rsidRDefault="00046B18" w:rsidP="00046B18">
      <w:pPr>
        <w:spacing w:after="0" w:line="240" w:lineRule="auto"/>
        <w:jc w:val="both"/>
        <w:rPr>
          <w:rFonts w:ascii="Times New Roman" w:hAnsi="Times New Roman"/>
          <w:sz w:val="24"/>
          <w:szCs w:val="24"/>
        </w:rPr>
      </w:pPr>
      <w:r w:rsidRPr="00B15CEB">
        <w:rPr>
          <w:rFonts w:ascii="Times New Roman" w:hAnsi="Times New Roman"/>
          <w:sz w:val="24"/>
          <w:szCs w:val="24"/>
        </w:rPr>
        <w:t>Oglekļa dioksīda emisijas un piesārņotāju – slāpekļa oksīdu, metānu nesaturošo ogļūdeņražu</w:t>
      </w:r>
      <w:r w:rsidRPr="0067332F">
        <w:rPr>
          <w:rFonts w:ascii="Times New Roman" w:hAnsi="Times New Roman"/>
          <w:sz w:val="24"/>
          <w:szCs w:val="24"/>
        </w:rPr>
        <w:t xml:space="preserve"> un cieto daļiņu daudzums nedrīkst pārsniegt jaunam vieglajam pasažieru transportlīdzeklim EURO </w:t>
      </w:r>
      <w:r w:rsidR="004E592D">
        <w:rPr>
          <w:rFonts w:ascii="Times New Roman" w:hAnsi="Times New Roman"/>
          <w:sz w:val="24"/>
          <w:szCs w:val="24"/>
        </w:rPr>
        <w:t>6</w:t>
      </w:r>
      <w:r w:rsidRPr="0067332F">
        <w:rPr>
          <w:rFonts w:ascii="Times New Roman" w:hAnsi="Times New Roman"/>
          <w:sz w:val="24"/>
          <w:szCs w:val="24"/>
        </w:rPr>
        <w:t xml:space="preserve"> standartus.</w:t>
      </w:r>
    </w:p>
    <w:p w:rsidR="00046B18" w:rsidRDefault="00046B18" w:rsidP="00046B18">
      <w:pPr>
        <w:spacing w:after="0" w:line="240" w:lineRule="auto"/>
        <w:jc w:val="both"/>
        <w:rPr>
          <w:rFonts w:ascii="Times New Roman" w:hAnsi="Times New Roman"/>
          <w:sz w:val="24"/>
          <w:szCs w:val="24"/>
        </w:rPr>
      </w:pPr>
    </w:p>
    <w:p w:rsidR="00046B18" w:rsidRDefault="00046B18" w:rsidP="00046B18">
      <w:pPr>
        <w:spacing w:after="0" w:line="240" w:lineRule="auto"/>
        <w:jc w:val="both"/>
        <w:rPr>
          <w:rFonts w:ascii="Times New Roman" w:hAnsi="Times New Roman"/>
          <w:sz w:val="24"/>
          <w:szCs w:val="24"/>
        </w:rPr>
      </w:pPr>
    </w:p>
    <w:p w:rsidR="00832A0C" w:rsidRDefault="00832A0C" w:rsidP="00624466">
      <w:pPr>
        <w:keepNext/>
        <w:spacing w:after="0" w:line="240" w:lineRule="auto"/>
        <w:jc w:val="center"/>
        <w:outlineLvl w:val="2"/>
        <w:rPr>
          <w:rFonts w:ascii="Times New Roman" w:hAnsi="Times New Roman"/>
          <w:sz w:val="28"/>
          <w:szCs w:val="28"/>
        </w:rPr>
      </w:pPr>
      <w:bookmarkStart w:id="11" w:name="_Toc58054002"/>
      <w:bookmarkStart w:id="12" w:name="_Toc211739534"/>
      <w:bookmarkEnd w:id="9"/>
      <w:bookmarkEnd w:id="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94"/>
        <w:gridCol w:w="4395"/>
      </w:tblGrid>
      <w:tr w:rsidR="00832A0C" w:rsidRPr="00E02880" w:rsidTr="00F1273C">
        <w:tc>
          <w:tcPr>
            <w:tcW w:w="817" w:type="dxa"/>
            <w:vAlign w:val="center"/>
          </w:tcPr>
          <w:p w:rsidR="00832A0C" w:rsidRPr="00E02880" w:rsidRDefault="00832A0C" w:rsidP="00F1273C">
            <w:pPr>
              <w:jc w:val="center"/>
              <w:rPr>
                <w:rFonts w:ascii="Times New Roman" w:hAnsi="Times New Roman"/>
                <w:b/>
                <w:bCs/>
                <w:szCs w:val="24"/>
              </w:rPr>
            </w:pPr>
            <w:r w:rsidRPr="00E02880">
              <w:rPr>
                <w:rFonts w:ascii="Times New Roman" w:hAnsi="Times New Roman"/>
                <w:b/>
                <w:bCs/>
                <w:szCs w:val="24"/>
              </w:rPr>
              <w:t>Nr.p.k.</w:t>
            </w:r>
          </w:p>
        </w:tc>
        <w:tc>
          <w:tcPr>
            <w:tcW w:w="4394" w:type="dxa"/>
            <w:vAlign w:val="center"/>
          </w:tcPr>
          <w:p w:rsidR="00832A0C" w:rsidRPr="00E02880" w:rsidRDefault="00832A0C" w:rsidP="00F1273C">
            <w:pPr>
              <w:jc w:val="center"/>
              <w:rPr>
                <w:rFonts w:ascii="Times New Roman" w:hAnsi="Times New Roman"/>
                <w:b/>
                <w:bCs/>
                <w:sz w:val="24"/>
                <w:szCs w:val="24"/>
              </w:rPr>
            </w:pPr>
            <w:r w:rsidRPr="00E02880">
              <w:rPr>
                <w:rFonts w:ascii="Times New Roman" w:hAnsi="Times New Roman"/>
                <w:b/>
                <w:bCs/>
                <w:sz w:val="24"/>
                <w:szCs w:val="24"/>
              </w:rPr>
              <w:t>Nosaukums</w:t>
            </w:r>
          </w:p>
        </w:tc>
        <w:tc>
          <w:tcPr>
            <w:tcW w:w="4395" w:type="dxa"/>
            <w:vAlign w:val="bottom"/>
          </w:tcPr>
          <w:p w:rsidR="00832A0C" w:rsidRPr="00E02880" w:rsidRDefault="00247182" w:rsidP="00F1273C">
            <w:pPr>
              <w:rPr>
                <w:rFonts w:ascii="Times New Roman" w:hAnsi="Times New Roman"/>
                <w:b/>
                <w:bCs/>
                <w:sz w:val="24"/>
                <w:szCs w:val="24"/>
              </w:rPr>
            </w:pPr>
            <w:r>
              <w:rPr>
                <w:rFonts w:ascii="Times New Roman" w:hAnsi="Times New Roman"/>
                <w:b/>
                <w:bCs/>
                <w:sz w:val="24"/>
                <w:szCs w:val="24"/>
              </w:rPr>
              <w:t xml:space="preserve">Tehniskās specifikācijas </w:t>
            </w:r>
            <w:r w:rsidR="00832A0C" w:rsidRPr="00E02880">
              <w:rPr>
                <w:rFonts w:ascii="Times New Roman" w:hAnsi="Times New Roman"/>
                <w:b/>
                <w:bCs/>
                <w:sz w:val="24"/>
                <w:szCs w:val="24"/>
              </w:rPr>
              <w:t>prasība</w:t>
            </w:r>
          </w:p>
        </w:tc>
      </w:tr>
      <w:tr w:rsidR="00832A0C" w:rsidRPr="00E02880" w:rsidTr="00F1273C">
        <w:tc>
          <w:tcPr>
            <w:tcW w:w="817" w:type="dxa"/>
          </w:tcPr>
          <w:p w:rsidR="00832A0C" w:rsidRPr="00E02880" w:rsidRDefault="00832A0C" w:rsidP="00F1273C">
            <w:pPr>
              <w:spacing w:after="0" w:line="240" w:lineRule="auto"/>
              <w:rPr>
                <w:rFonts w:ascii="Times New Roman" w:hAnsi="Times New Roman"/>
                <w:szCs w:val="24"/>
              </w:rPr>
            </w:pPr>
            <w:r w:rsidRPr="00E02880">
              <w:rPr>
                <w:rFonts w:ascii="Times New Roman" w:hAnsi="Times New Roman"/>
                <w:szCs w:val="24"/>
              </w:rPr>
              <w:t>1.</w:t>
            </w:r>
          </w:p>
        </w:tc>
        <w:tc>
          <w:tcPr>
            <w:tcW w:w="4394" w:type="dxa"/>
            <w:vAlign w:val="bottom"/>
          </w:tcPr>
          <w:p w:rsidR="00832A0C" w:rsidRPr="00E02880" w:rsidRDefault="00832A0C" w:rsidP="00F1273C">
            <w:pPr>
              <w:spacing w:after="0" w:line="240" w:lineRule="auto"/>
              <w:rPr>
                <w:rFonts w:ascii="Times New Roman" w:hAnsi="Times New Roman"/>
                <w:sz w:val="24"/>
                <w:szCs w:val="24"/>
              </w:rPr>
            </w:pPr>
            <w:r w:rsidRPr="00E02880">
              <w:rPr>
                <w:rFonts w:ascii="Times New Roman" w:hAnsi="Times New Roman"/>
                <w:sz w:val="24"/>
                <w:szCs w:val="24"/>
              </w:rPr>
              <w:t>Automašīnu skaits</w:t>
            </w:r>
          </w:p>
        </w:tc>
        <w:tc>
          <w:tcPr>
            <w:tcW w:w="4395" w:type="dxa"/>
            <w:vAlign w:val="bottom"/>
          </w:tcPr>
          <w:p w:rsidR="00832A0C" w:rsidRPr="00E02880" w:rsidRDefault="00832A0C" w:rsidP="00F1273C">
            <w:pPr>
              <w:spacing w:after="0" w:line="240" w:lineRule="auto"/>
              <w:rPr>
                <w:rFonts w:ascii="Times New Roman" w:hAnsi="Times New Roman"/>
                <w:sz w:val="24"/>
                <w:szCs w:val="24"/>
              </w:rPr>
            </w:pPr>
            <w:r w:rsidRPr="00E02880">
              <w:rPr>
                <w:rFonts w:ascii="Times New Roman" w:hAnsi="Times New Roman"/>
                <w:sz w:val="24"/>
                <w:szCs w:val="24"/>
              </w:rPr>
              <w:t>1</w:t>
            </w:r>
          </w:p>
        </w:tc>
      </w:tr>
      <w:tr w:rsidR="00832A0C" w:rsidRPr="00E02880" w:rsidTr="00F1273C">
        <w:tc>
          <w:tcPr>
            <w:tcW w:w="817" w:type="dxa"/>
          </w:tcPr>
          <w:p w:rsidR="00832A0C" w:rsidRPr="00E02880" w:rsidRDefault="00832A0C" w:rsidP="00F1273C">
            <w:pPr>
              <w:spacing w:after="0" w:line="240" w:lineRule="auto"/>
              <w:rPr>
                <w:rFonts w:ascii="Times New Roman" w:hAnsi="Times New Roman"/>
                <w:szCs w:val="24"/>
              </w:rPr>
            </w:pPr>
            <w:r w:rsidRPr="00E02880">
              <w:rPr>
                <w:rFonts w:ascii="Times New Roman" w:hAnsi="Times New Roman"/>
                <w:szCs w:val="24"/>
              </w:rPr>
              <w:t>2.</w:t>
            </w:r>
          </w:p>
        </w:tc>
        <w:tc>
          <w:tcPr>
            <w:tcW w:w="4394" w:type="dxa"/>
            <w:vAlign w:val="bottom"/>
          </w:tcPr>
          <w:p w:rsidR="00832A0C" w:rsidRPr="00E02880" w:rsidRDefault="00832A0C" w:rsidP="00832A0C">
            <w:pPr>
              <w:spacing w:after="0" w:line="240" w:lineRule="auto"/>
              <w:rPr>
                <w:rFonts w:ascii="Times New Roman" w:hAnsi="Times New Roman"/>
                <w:sz w:val="24"/>
                <w:szCs w:val="24"/>
              </w:rPr>
            </w:pPr>
            <w:r w:rsidRPr="00E02880">
              <w:rPr>
                <w:rFonts w:ascii="Times New Roman" w:hAnsi="Times New Roman"/>
                <w:sz w:val="24"/>
                <w:szCs w:val="24"/>
              </w:rPr>
              <w:t xml:space="preserve">Paredzamais (apmaksātais) nobraukums </w:t>
            </w:r>
          </w:p>
        </w:tc>
        <w:tc>
          <w:tcPr>
            <w:tcW w:w="4395" w:type="dxa"/>
            <w:vAlign w:val="center"/>
          </w:tcPr>
          <w:p w:rsidR="00832A0C" w:rsidRPr="00E02880" w:rsidRDefault="00832A0C" w:rsidP="00F1273C">
            <w:pPr>
              <w:spacing w:after="0" w:line="240" w:lineRule="auto"/>
              <w:rPr>
                <w:rFonts w:ascii="Times New Roman" w:hAnsi="Times New Roman"/>
                <w:sz w:val="24"/>
                <w:szCs w:val="24"/>
              </w:rPr>
            </w:pPr>
            <w:r w:rsidRPr="00E02880">
              <w:rPr>
                <w:rFonts w:ascii="Times New Roman" w:hAnsi="Times New Roman"/>
                <w:sz w:val="24"/>
                <w:szCs w:val="24"/>
              </w:rPr>
              <w:t>visā nomas periodā 60 000km</w:t>
            </w:r>
          </w:p>
          <w:p w:rsidR="00832A0C" w:rsidRPr="00E02880" w:rsidRDefault="00832A0C" w:rsidP="00F1273C">
            <w:pPr>
              <w:spacing w:after="0" w:line="240" w:lineRule="auto"/>
              <w:rPr>
                <w:rFonts w:ascii="Times New Roman" w:hAnsi="Times New Roman"/>
                <w:sz w:val="24"/>
                <w:szCs w:val="24"/>
              </w:rPr>
            </w:pPr>
          </w:p>
        </w:tc>
      </w:tr>
      <w:tr w:rsidR="00832A0C" w:rsidRPr="00E02880" w:rsidTr="00F1273C">
        <w:tc>
          <w:tcPr>
            <w:tcW w:w="817" w:type="dxa"/>
          </w:tcPr>
          <w:p w:rsidR="00F64F61" w:rsidRDefault="00F64F61" w:rsidP="00F1273C">
            <w:pPr>
              <w:spacing w:after="0" w:line="240" w:lineRule="auto"/>
              <w:rPr>
                <w:rFonts w:ascii="Times New Roman" w:hAnsi="Times New Roman"/>
                <w:szCs w:val="24"/>
                <w:lang w:val="it-IT"/>
              </w:rPr>
            </w:pPr>
          </w:p>
          <w:p w:rsidR="00832A0C" w:rsidRPr="00E02880" w:rsidRDefault="00832A0C" w:rsidP="00F1273C">
            <w:pPr>
              <w:spacing w:after="0" w:line="240" w:lineRule="auto"/>
              <w:rPr>
                <w:rFonts w:ascii="Times New Roman" w:hAnsi="Times New Roman"/>
                <w:szCs w:val="24"/>
                <w:lang w:val="it-IT"/>
              </w:rPr>
            </w:pPr>
            <w:r w:rsidRPr="00E02880">
              <w:rPr>
                <w:rFonts w:ascii="Times New Roman" w:hAnsi="Times New Roman"/>
                <w:szCs w:val="24"/>
                <w:lang w:val="it-IT"/>
              </w:rPr>
              <w:t>3.</w:t>
            </w:r>
          </w:p>
        </w:tc>
        <w:tc>
          <w:tcPr>
            <w:tcW w:w="4394" w:type="dxa"/>
            <w:vAlign w:val="bottom"/>
          </w:tcPr>
          <w:p w:rsidR="00832A0C" w:rsidRPr="00E02880" w:rsidRDefault="00832A0C" w:rsidP="00F1273C">
            <w:pPr>
              <w:spacing w:after="0" w:line="240" w:lineRule="auto"/>
              <w:rPr>
                <w:rFonts w:ascii="Times New Roman" w:hAnsi="Times New Roman"/>
                <w:sz w:val="24"/>
                <w:szCs w:val="24"/>
              </w:rPr>
            </w:pPr>
            <w:r w:rsidRPr="00E02880">
              <w:rPr>
                <w:rFonts w:ascii="Times New Roman" w:hAnsi="Times New Roman"/>
                <w:sz w:val="24"/>
                <w:szCs w:val="24"/>
                <w:lang w:val="it-IT"/>
              </w:rPr>
              <w:t>Automašīnas marka (ražotāja nosaukuma) un modelis</w:t>
            </w:r>
          </w:p>
        </w:tc>
        <w:tc>
          <w:tcPr>
            <w:tcW w:w="4395" w:type="dxa"/>
            <w:vAlign w:val="center"/>
          </w:tcPr>
          <w:p w:rsidR="00832A0C" w:rsidRPr="00E02880" w:rsidRDefault="00832A0C" w:rsidP="00F1273C">
            <w:pPr>
              <w:spacing w:after="0" w:line="240" w:lineRule="auto"/>
              <w:rPr>
                <w:rFonts w:ascii="Times New Roman" w:hAnsi="Times New Roman"/>
                <w:sz w:val="24"/>
                <w:szCs w:val="24"/>
              </w:rPr>
            </w:pPr>
          </w:p>
        </w:tc>
      </w:tr>
      <w:tr w:rsidR="00832A0C" w:rsidRPr="006B4DCC" w:rsidTr="00F1273C">
        <w:trPr>
          <w:trHeight w:val="78"/>
        </w:trPr>
        <w:tc>
          <w:tcPr>
            <w:tcW w:w="817" w:type="dxa"/>
          </w:tcPr>
          <w:p w:rsidR="00832A0C" w:rsidRPr="006B4DCC" w:rsidRDefault="00832A0C" w:rsidP="00F1273C">
            <w:pPr>
              <w:spacing w:after="0" w:line="240" w:lineRule="auto"/>
              <w:rPr>
                <w:rFonts w:ascii="Times New Roman" w:hAnsi="Times New Roman"/>
                <w:szCs w:val="24"/>
                <w:lang w:val="it-IT"/>
              </w:rPr>
            </w:pPr>
            <w:r w:rsidRPr="006B4DCC">
              <w:rPr>
                <w:rFonts w:ascii="Times New Roman" w:hAnsi="Times New Roman"/>
                <w:szCs w:val="24"/>
                <w:lang w:val="it-IT"/>
              </w:rPr>
              <w:t>4.</w:t>
            </w:r>
          </w:p>
        </w:tc>
        <w:tc>
          <w:tcPr>
            <w:tcW w:w="4394" w:type="dxa"/>
            <w:vAlign w:val="bottom"/>
          </w:tcPr>
          <w:p w:rsidR="00832A0C" w:rsidRPr="006B4DCC" w:rsidRDefault="00832A0C" w:rsidP="00F1273C">
            <w:pPr>
              <w:spacing w:after="0" w:line="240" w:lineRule="auto"/>
              <w:rPr>
                <w:rFonts w:ascii="Times New Roman" w:hAnsi="Times New Roman"/>
                <w:sz w:val="24"/>
                <w:szCs w:val="24"/>
                <w:lang w:val="it-IT"/>
              </w:rPr>
            </w:pPr>
            <w:r w:rsidRPr="006B4DCC">
              <w:rPr>
                <w:rFonts w:ascii="Times New Roman" w:hAnsi="Times New Roman"/>
                <w:sz w:val="24"/>
                <w:szCs w:val="24"/>
                <w:lang w:val="it-IT"/>
              </w:rPr>
              <w:t xml:space="preserve">Izlaiduma gads </w:t>
            </w:r>
          </w:p>
        </w:tc>
        <w:tc>
          <w:tcPr>
            <w:tcW w:w="4395" w:type="dxa"/>
            <w:vAlign w:val="bottom"/>
          </w:tcPr>
          <w:p w:rsidR="00832A0C" w:rsidRPr="006B4DCC" w:rsidRDefault="00832A0C" w:rsidP="00F1273C">
            <w:pPr>
              <w:spacing w:after="0" w:line="240" w:lineRule="auto"/>
              <w:rPr>
                <w:rFonts w:ascii="Times New Roman" w:hAnsi="Times New Roman"/>
                <w:sz w:val="24"/>
                <w:szCs w:val="24"/>
              </w:rPr>
            </w:pPr>
            <w:r w:rsidRPr="006B4DCC">
              <w:rPr>
                <w:rFonts w:ascii="Times New Roman" w:hAnsi="Times New Roman"/>
                <w:sz w:val="24"/>
                <w:szCs w:val="24"/>
              </w:rPr>
              <w:t>201</w:t>
            </w:r>
            <w:r w:rsidR="006B4DCC" w:rsidRPr="006B4DCC">
              <w:rPr>
                <w:rFonts w:ascii="Times New Roman" w:hAnsi="Times New Roman"/>
                <w:sz w:val="24"/>
                <w:szCs w:val="24"/>
              </w:rPr>
              <w:t>6</w:t>
            </w:r>
          </w:p>
        </w:tc>
      </w:tr>
      <w:tr w:rsidR="00832A0C" w:rsidRPr="00E02880" w:rsidTr="00F1273C">
        <w:tc>
          <w:tcPr>
            <w:tcW w:w="817" w:type="dxa"/>
          </w:tcPr>
          <w:p w:rsidR="00832A0C" w:rsidRPr="006B4DCC" w:rsidRDefault="00832A0C" w:rsidP="00F1273C">
            <w:pPr>
              <w:spacing w:after="0" w:line="240" w:lineRule="auto"/>
              <w:rPr>
                <w:rFonts w:ascii="Times New Roman" w:hAnsi="Times New Roman"/>
                <w:szCs w:val="24"/>
                <w:lang w:val="it-IT"/>
              </w:rPr>
            </w:pPr>
            <w:r w:rsidRPr="006B4DCC">
              <w:rPr>
                <w:rFonts w:ascii="Times New Roman" w:hAnsi="Times New Roman"/>
                <w:szCs w:val="24"/>
                <w:lang w:val="it-IT"/>
              </w:rPr>
              <w:t>5.</w:t>
            </w:r>
          </w:p>
        </w:tc>
        <w:tc>
          <w:tcPr>
            <w:tcW w:w="4394" w:type="dxa"/>
            <w:vAlign w:val="bottom"/>
          </w:tcPr>
          <w:p w:rsidR="00832A0C" w:rsidRPr="006B4DCC" w:rsidRDefault="00832A0C" w:rsidP="00F1273C">
            <w:pPr>
              <w:spacing w:after="0" w:line="240" w:lineRule="auto"/>
              <w:rPr>
                <w:rFonts w:ascii="Times New Roman" w:hAnsi="Times New Roman"/>
                <w:sz w:val="24"/>
                <w:szCs w:val="24"/>
                <w:lang w:val="it-IT"/>
              </w:rPr>
            </w:pPr>
            <w:r w:rsidRPr="006B4DCC">
              <w:rPr>
                <w:rFonts w:ascii="Times New Roman" w:hAnsi="Times New Roman"/>
                <w:sz w:val="24"/>
                <w:szCs w:val="24"/>
                <w:lang w:val="it-IT"/>
              </w:rPr>
              <w:t>Krāsa</w:t>
            </w:r>
          </w:p>
        </w:tc>
        <w:tc>
          <w:tcPr>
            <w:tcW w:w="4395" w:type="dxa"/>
            <w:vAlign w:val="bottom"/>
          </w:tcPr>
          <w:p w:rsidR="00832A0C" w:rsidRPr="00E02880" w:rsidRDefault="00832A0C" w:rsidP="00F1273C">
            <w:pPr>
              <w:spacing w:after="0" w:line="240" w:lineRule="auto"/>
              <w:rPr>
                <w:rFonts w:ascii="Times New Roman" w:hAnsi="Times New Roman"/>
                <w:color w:val="FF0000"/>
                <w:sz w:val="24"/>
                <w:szCs w:val="24"/>
              </w:rPr>
            </w:pPr>
            <w:r w:rsidRPr="006B4DCC">
              <w:rPr>
                <w:rFonts w:ascii="Times New Roman" w:hAnsi="Times New Roman"/>
                <w:sz w:val="24"/>
                <w:szCs w:val="24"/>
              </w:rPr>
              <w:t>Balta nemetāli</w:t>
            </w:r>
            <w:r w:rsidR="00F1273C" w:rsidRPr="006B4DCC">
              <w:rPr>
                <w:rFonts w:ascii="Times New Roman" w:hAnsi="Times New Roman"/>
                <w:sz w:val="24"/>
                <w:szCs w:val="24"/>
              </w:rPr>
              <w:t>s</w:t>
            </w:r>
            <w:r w:rsidRPr="006B4DCC">
              <w:rPr>
                <w:rFonts w:ascii="Times New Roman" w:hAnsi="Times New Roman"/>
                <w:sz w:val="24"/>
                <w:szCs w:val="24"/>
              </w:rPr>
              <w:t>ka</w:t>
            </w:r>
          </w:p>
        </w:tc>
      </w:tr>
      <w:tr w:rsidR="00832A0C" w:rsidRPr="00E02880" w:rsidTr="00F1273C">
        <w:tc>
          <w:tcPr>
            <w:tcW w:w="817" w:type="dxa"/>
          </w:tcPr>
          <w:p w:rsidR="00832A0C" w:rsidRPr="00E02880" w:rsidRDefault="00832A0C" w:rsidP="00F1273C">
            <w:pPr>
              <w:spacing w:after="0" w:line="240" w:lineRule="auto"/>
              <w:rPr>
                <w:rFonts w:ascii="Times New Roman" w:hAnsi="Times New Roman"/>
                <w:szCs w:val="24"/>
                <w:lang w:val="it-IT"/>
              </w:rPr>
            </w:pPr>
            <w:r w:rsidRPr="00E02880">
              <w:rPr>
                <w:rFonts w:ascii="Times New Roman" w:hAnsi="Times New Roman"/>
                <w:szCs w:val="24"/>
                <w:lang w:val="it-IT"/>
              </w:rPr>
              <w:t>6.</w:t>
            </w:r>
          </w:p>
        </w:tc>
        <w:tc>
          <w:tcPr>
            <w:tcW w:w="4394" w:type="dxa"/>
            <w:vAlign w:val="bottom"/>
          </w:tcPr>
          <w:p w:rsidR="00832A0C" w:rsidRPr="00E02880" w:rsidRDefault="00832A0C" w:rsidP="00F1273C">
            <w:pPr>
              <w:spacing w:after="0" w:line="240" w:lineRule="auto"/>
              <w:rPr>
                <w:rFonts w:ascii="Times New Roman" w:hAnsi="Times New Roman"/>
                <w:sz w:val="24"/>
                <w:szCs w:val="24"/>
                <w:lang w:val="it-IT"/>
              </w:rPr>
            </w:pPr>
            <w:r w:rsidRPr="00E02880">
              <w:rPr>
                <w:rFonts w:ascii="Times New Roman" w:hAnsi="Times New Roman"/>
                <w:sz w:val="24"/>
                <w:szCs w:val="24"/>
                <w:lang w:val="it-IT"/>
              </w:rPr>
              <w:t>Nobraukums piegādes brīdī</w:t>
            </w:r>
          </w:p>
        </w:tc>
        <w:tc>
          <w:tcPr>
            <w:tcW w:w="4395" w:type="dxa"/>
            <w:vAlign w:val="bottom"/>
          </w:tcPr>
          <w:p w:rsidR="00832A0C" w:rsidRPr="00E02880" w:rsidRDefault="006B4DCC" w:rsidP="00F1273C">
            <w:pPr>
              <w:spacing w:after="0" w:line="240" w:lineRule="auto"/>
              <w:rPr>
                <w:rFonts w:ascii="Times New Roman" w:hAnsi="Times New Roman"/>
                <w:sz w:val="24"/>
                <w:szCs w:val="24"/>
              </w:rPr>
            </w:pPr>
            <w:r w:rsidRPr="00E02880">
              <w:rPr>
                <w:rFonts w:ascii="Times New Roman" w:hAnsi="Times New Roman"/>
                <w:sz w:val="24"/>
                <w:szCs w:val="24"/>
              </w:rPr>
              <w:t>J</w:t>
            </w:r>
            <w:r w:rsidR="00832A0C" w:rsidRPr="00E02880">
              <w:rPr>
                <w:rFonts w:ascii="Times New Roman" w:hAnsi="Times New Roman"/>
                <w:sz w:val="24"/>
                <w:szCs w:val="24"/>
              </w:rPr>
              <w:t>auna</w:t>
            </w:r>
          </w:p>
        </w:tc>
      </w:tr>
      <w:tr w:rsidR="00832A0C" w:rsidRPr="00E02880" w:rsidTr="00F1273C">
        <w:tc>
          <w:tcPr>
            <w:tcW w:w="817" w:type="dxa"/>
          </w:tcPr>
          <w:p w:rsidR="00832A0C" w:rsidRPr="00E02880" w:rsidRDefault="00832A0C" w:rsidP="00F1273C">
            <w:pPr>
              <w:spacing w:after="0" w:line="240" w:lineRule="auto"/>
              <w:rPr>
                <w:rFonts w:ascii="Times New Roman" w:hAnsi="Times New Roman"/>
                <w:szCs w:val="24"/>
                <w:lang w:val="it-IT"/>
              </w:rPr>
            </w:pPr>
            <w:r w:rsidRPr="00E02880">
              <w:rPr>
                <w:rFonts w:ascii="Times New Roman" w:hAnsi="Times New Roman"/>
                <w:szCs w:val="24"/>
                <w:lang w:val="it-IT"/>
              </w:rPr>
              <w:t>7.</w:t>
            </w:r>
          </w:p>
        </w:tc>
        <w:tc>
          <w:tcPr>
            <w:tcW w:w="4394" w:type="dxa"/>
            <w:vAlign w:val="bottom"/>
          </w:tcPr>
          <w:p w:rsidR="00832A0C" w:rsidRPr="00E02880" w:rsidRDefault="00832A0C" w:rsidP="00F1273C">
            <w:pPr>
              <w:spacing w:after="0" w:line="240" w:lineRule="auto"/>
              <w:rPr>
                <w:rFonts w:ascii="Times New Roman" w:hAnsi="Times New Roman"/>
                <w:sz w:val="24"/>
                <w:szCs w:val="24"/>
                <w:lang w:val="it-IT"/>
              </w:rPr>
            </w:pPr>
            <w:r w:rsidRPr="00E02880">
              <w:rPr>
                <w:rFonts w:ascii="Times New Roman" w:hAnsi="Times New Roman"/>
                <w:sz w:val="24"/>
                <w:szCs w:val="24"/>
                <w:lang w:val="it-IT"/>
              </w:rPr>
              <w:t>Virsbūves tips</w:t>
            </w:r>
          </w:p>
        </w:tc>
        <w:tc>
          <w:tcPr>
            <w:tcW w:w="4395" w:type="dxa"/>
            <w:vAlign w:val="bottom"/>
          </w:tcPr>
          <w:p w:rsidR="00832A0C" w:rsidRPr="00E02880" w:rsidRDefault="006B4DCC" w:rsidP="00F1273C">
            <w:pPr>
              <w:spacing w:after="0" w:line="240" w:lineRule="auto"/>
              <w:rPr>
                <w:rFonts w:ascii="Times New Roman" w:hAnsi="Times New Roman"/>
                <w:sz w:val="24"/>
                <w:szCs w:val="24"/>
              </w:rPr>
            </w:pPr>
            <w:r w:rsidRPr="00E02880">
              <w:rPr>
                <w:rFonts w:ascii="Times New Roman" w:hAnsi="Times New Roman"/>
                <w:sz w:val="24"/>
                <w:szCs w:val="24"/>
              </w:rPr>
              <w:t>S</w:t>
            </w:r>
            <w:r w:rsidR="00832A0C" w:rsidRPr="00E02880">
              <w:rPr>
                <w:rFonts w:ascii="Times New Roman" w:hAnsi="Times New Roman"/>
                <w:sz w:val="24"/>
                <w:szCs w:val="24"/>
              </w:rPr>
              <w:t>edans</w:t>
            </w:r>
          </w:p>
        </w:tc>
      </w:tr>
      <w:tr w:rsidR="00832A0C" w:rsidRPr="00E02880" w:rsidTr="00F1273C">
        <w:tc>
          <w:tcPr>
            <w:tcW w:w="817" w:type="dxa"/>
          </w:tcPr>
          <w:p w:rsidR="00832A0C" w:rsidRPr="00E02880" w:rsidRDefault="00832A0C" w:rsidP="00F1273C">
            <w:pPr>
              <w:spacing w:after="0" w:line="240" w:lineRule="auto"/>
              <w:rPr>
                <w:rFonts w:ascii="Times New Roman" w:hAnsi="Times New Roman"/>
                <w:szCs w:val="24"/>
              </w:rPr>
            </w:pPr>
            <w:r w:rsidRPr="00E02880">
              <w:rPr>
                <w:rFonts w:ascii="Times New Roman" w:hAnsi="Times New Roman"/>
                <w:szCs w:val="24"/>
              </w:rPr>
              <w:t>8.</w:t>
            </w:r>
          </w:p>
        </w:tc>
        <w:tc>
          <w:tcPr>
            <w:tcW w:w="4394" w:type="dxa"/>
            <w:vAlign w:val="bottom"/>
          </w:tcPr>
          <w:p w:rsidR="00832A0C" w:rsidRPr="00E02880" w:rsidRDefault="00832A0C" w:rsidP="00F1273C">
            <w:pPr>
              <w:spacing w:after="0" w:line="240" w:lineRule="auto"/>
              <w:rPr>
                <w:rFonts w:ascii="Times New Roman" w:hAnsi="Times New Roman"/>
                <w:sz w:val="24"/>
                <w:szCs w:val="24"/>
              </w:rPr>
            </w:pPr>
            <w:r w:rsidRPr="00E02880">
              <w:rPr>
                <w:rFonts w:ascii="Times New Roman" w:hAnsi="Times New Roman"/>
                <w:sz w:val="24"/>
                <w:szCs w:val="24"/>
              </w:rPr>
              <w:t>Nomas termiņš</w:t>
            </w:r>
          </w:p>
        </w:tc>
        <w:tc>
          <w:tcPr>
            <w:tcW w:w="4395" w:type="dxa"/>
            <w:vAlign w:val="bottom"/>
          </w:tcPr>
          <w:p w:rsidR="00832A0C" w:rsidRPr="00E02880" w:rsidRDefault="00832A0C" w:rsidP="00F1273C">
            <w:pPr>
              <w:spacing w:after="0" w:line="240" w:lineRule="auto"/>
              <w:rPr>
                <w:rFonts w:ascii="Times New Roman" w:hAnsi="Times New Roman"/>
                <w:sz w:val="24"/>
                <w:szCs w:val="24"/>
              </w:rPr>
            </w:pPr>
            <w:r w:rsidRPr="00E02880">
              <w:rPr>
                <w:rFonts w:ascii="Times New Roman" w:hAnsi="Times New Roman"/>
                <w:sz w:val="24"/>
                <w:szCs w:val="24"/>
              </w:rPr>
              <w:t>36 (trīsdesmit seši) mēneši no automašīnas nodošanas pasūtītājam</w:t>
            </w:r>
          </w:p>
        </w:tc>
      </w:tr>
      <w:tr w:rsidR="00832A0C" w:rsidRPr="006B4DCC" w:rsidTr="00F1273C">
        <w:tc>
          <w:tcPr>
            <w:tcW w:w="817" w:type="dxa"/>
          </w:tcPr>
          <w:p w:rsidR="00832A0C" w:rsidRPr="006B4DCC" w:rsidRDefault="00832A0C" w:rsidP="00F1273C">
            <w:pPr>
              <w:spacing w:after="0" w:line="240" w:lineRule="auto"/>
              <w:rPr>
                <w:rFonts w:ascii="Times New Roman" w:hAnsi="Times New Roman"/>
                <w:szCs w:val="24"/>
              </w:rPr>
            </w:pPr>
            <w:r w:rsidRPr="006B4DCC">
              <w:rPr>
                <w:rFonts w:ascii="Times New Roman" w:hAnsi="Times New Roman"/>
                <w:szCs w:val="24"/>
              </w:rPr>
              <w:t>9.</w:t>
            </w:r>
          </w:p>
        </w:tc>
        <w:tc>
          <w:tcPr>
            <w:tcW w:w="4394" w:type="dxa"/>
            <w:vAlign w:val="bottom"/>
          </w:tcPr>
          <w:p w:rsidR="00832A0C" w:rsidRPr="006B4DCC" w:rsidRDefault="00832A0C" w:rsidP="00832A0C">
            <w:pPr>
              <w:spacing w:after="0" w:line="240" w:lineRule="auto"/>
              <w:rPr>
                <w:rFonts w:ascii="Times New Roman" w:hAnsi="Times New Roman"/>
                <w:sz w:val="24"/>
                <w:szCs w:val="24"/>
              </w:rPr>
            </w:pPr>
            <w:r w:rsidRPr="006B4DCC">
              <w:rPr>
                <w:rFonts w:ascii="Times New Roman" w:hAnsi="Times New Roman"/>
                <w:sz w:val="24"/>
                <w:szCs w:val="24"/>
              </w:rPr>
              <w:t>Autoservisu skaits, kuros var veikt piedāvātās automašīnas plānotās tehniskās apkopes garantijas periodā (norādīt arī autoservisa nosaukumu un atrašanās adresi. Autoserviss atrodas ne tālāk kā 70 km no Pasūtītāja juridiskās adreses (pretendentam jānorāda servisa adrese).</w:t>
            </w:r>
          </w:p>
        </w:tc>
        <w:tc>
          <w:tcPr>
            <w:tcW w:w="4395" w:type="dxa"/>
            <w:vAlign w:val="bottom"/>
          </w:tcPr>
          <w:p w:rsidR="00832A0C" w:rsidRPr="006B4DCC" w:rsidRDefault="00832A0C" w:rsidP="00F1273C">
            <w:pPr>
              <w:spacing w:after="0" w:line="240" w:lineRule="auto"/>
              <w:rPr>
                <w:rFonts w:ascii="Times New Roman" w:hAnsi="Times New Roman"/>
                <w:sz w:val="24"/>
                <w:szCs w:val="24"/>
              </w:rPr>
            </w:pPr>
            <w:r w:rsidRPr="006B4DCC">
              <w:rPr>
                <w:rFonts w:ascii="Times New Roman" w:hAnsi="Times New Roman"/>
                <w:sz w:val="24"/>
                <w:szCs w:val="24"/>
              </w:rPr>
              <w:t>ne mazāk kā 1</w:t>
            </w:r>
          </w:p>
        </w:tc>
      </w:tr>
      <w:tr w:rsidR="00832A0C" w:rsidRPr="006B4DCC" w:rsidTr="00F1273C">
        <w:trPr>
          <w:cantSplit/>
          <w:trHeight w:val="517"/>
        </w:trPr>
        <w:tc>
          <w:tcPr>
            <w:tcW w:w="817" w:type="dxa"/>
            <w:vMerge w:val="restart"/>
          </w:tcPr>
          <w:p w:rsidR="00832A0C" w:rsidRPr="006B4DCC" w:rsidRDefault="00832A0C" w:rsidP="00F1273C">
            <w:pPr>
              <w:spacing w:after="0" w:line="240" w:lineRule="auto"/>
              <w:rPr>
                <w:rFonts w:ascii="Times New Roman" w:hAnsi="Times New Roman"/>
                <w:szCs w:val="24"/>
              </w:rPr>
            </w:pPr>
            <w:r w:rsidRPr="006B4DCC">
              <w:rPr>
                <w:rFonts w:ascii="Times New Roman" w:hAnsi="Times New Roman"/>
                <w:szCs w:val="24"/>
              </w:rPr>
              <w:t>10.</w:t>
            </w:r>
          </w:p>
        </w:tc>
        <w:tc>
          <w:tcPr>
            <w:tcW w:w="4394" w:type="dxa"/>
            <w:vMerge w:val="restart"/>
            <w:vAlign w:val="bottom"/>
          </w:tcPr>
          <w:p w:rsidR="00832A0C" w:rsidRPr="006B4DCC" w:rsidRDefault="00832A0C" w:rsidP="00F1273C">
            <w:pPr>
              <w:spacing w:after="0" w:line="240" w:lineRule="auto"/>
              <w:rPr>
                <w:rFonts w:ascii="Times New Roman" w:hAnsi="Times New Roman"/>
                <w:sz w:val="24"/>
                <w:szCs w:val="24"/>
              </w:rPr>
            </w:pPr>
            <w:r w:rsidRPr="006B4DCC">
              <w:rPr>
                <w:rFonts w:ascii="Times New Roman" w:hAnsi="Times New Roman"/>
                <w:sz w:val="24"/>
                <w:szCs w:val="24"/>
              </w:rPr>
              <w:t>Iznomātāja paša risks automašīnas bojājumu gadījumā</w:t>
            </w:r>
          </w:p>
        </w:tc>
        <w:tc>
          <w:tcPr>
            <w:tcW w:w="4395" w:type="dxa"/>
            <w:vMerge w:val="restart"/>
            <w:vAlign w:val="bottom"/>
          </w:tcPr>
          <w:p w:rsidR="00832A0C" w:rsidRPr="006B4DCC" w:rsidRDefault="00832A0C" w:rsidP="00E60436">
            <w:pPr>
              <w:spacing w:after="0" w:line="240" w:lineRule="auto"/>
              <w:rPr>
                <w:rFonts w:ascii="Times New Roman" w:hAnsi="Times New Roman"/>
                <w:sz w:val="24"/>
                <w:szCs w:val="24"/>
              </w:rPr>
            </w:pPr>
            <w:r w:rsidRPr="006B4DCC">
              <w:rPr>
                <w:rFonts w:ascii="Times New Roman" w:hAnsi="Times New Roman"/>
                <w:sz w:val="24"/>
                <w:szCs w:val="24"/>
              </w:rPr>
              <w:t xml:space="preserve">ne lielāks par </w:t>
            </w:r>
            <w:r w:rsidR="00002117">
              <w:rPr>
                <w:rFonts w:ascii="Times New Roman" w:hAnsi="Times New Roman"/>
                <w:sz w:val="24"/>
                <w:szCs w:val="24"/>
              </w:rPr>
              <w:t>1% no automašīnas cenas</w:t>
            </w:r>
          </w:p>
        </w:tc>
      </w:tr>
      <w:tr w:rsidR="00832A0C" w:rsidRPr="006B4DCC" w:rsidTr="00F1273C">
        <w:trPr>
          <w:cantSplit/>
          <w:trHeight w:val="517"/>
        </w:trPr>
        <w:tc>
          <w:tcPr>
            <w:tcW w:w="817" w:type="dxa"/>
            <w:vMerge/>
          </w:tcPr>
          <w:p w:rsidR="00832A0C" w:rsidRPr="006B4DCC" w:rsidRDefault="00832A0C" w:rsidP="00F1273C">
            <w:pPr>
              <w:spacing w:after="0" w:line="240" w:lineRule="auto"/>
              <w:rPr>
                <w:rFonts w:ascii="Times New Roman" w:hAnsi="Times New Roman"/>
                <w:szCs w:val="24"/>
              </w:rPr>
            </w:pPr>
          </w:p>
        </w:tc>
        <w:tc>
          <w:tcPr>
            <w:tcW w:w="4394" w:type="dxa"/>
            <w:vMerge/>
            <w:vAlign w:val="bottom"/>
          </w:tcPr>
          <w:p w:rsidR="00832A0C" w:rsidRPr="006B4DCC" w:rsidRDefault="00832A0C" w:rsidP="00F1273C">
            <w:pPr>
              <w:spacing w:after="0" w:line="240" w:lineRule="auto"/>
              <w:rPr>
                <w:rFonts w:ascii="Times New Roman" w:hAnsi="Times New Roman"/>
                <w:sz w:val="24"/>
                <w:szCs w:val="24"/>
              </w:rPr>
            </w:pPr>
          </w:p>
        </w:tc>
        <w:tc>
          <w:tcPr>
            <w:tcW w:w="4395" w:type="dxa"/>
            <w:vMerge/>
            <w:vAlign w:val="bottom"/>
          </w:tcPr>
          <w:p w:rsidR="00832A0C" w:rsidRPr="006B4DCC" w:rsidRDefault="00832A0C" w:rsidP="00F1273C">
            <w:pPr>
              <w:spacing w:after="0" w:line="240" w:lineRule="auto"/>
              <w:rPr>
                <w:rFonts w:ascii="Times New Roman" w:hAnsi="Times New Roman"/>
                <w:sz w:val="24"/>
                <w:szCs w:val="24"/>
              </w:rPr>
            </w:pPr>
          </w:p>
        </w:tc>
      </w:tr>
      <w:tr w:rsidR="00832A0C" w:rsidRPr="00E02880" w:rsidTr="00F1273C">
        <w:trPr>
          <w:cantSplit/>
          <w:trHeight w:val="517"/>
        </w:trPr>
        <w:tc>
          <w:tcPr>
            <w:tcW w:w="817" w:type="dxa"/>
            <w:vMerge w:val="restart"/>
          </w:tcPr>
          <w:p w:rsidR="00832A0C" w:rsidRPr="006B4DCC" w:rsidRDefault="00832A0C" w:rsidP="00F1273C">
            <w:pPr>
              <w:spacing w:after="0" w:line="240" w:lineRule="auto"/>
              <w:rPr>
                <w:rFonts w:ascii="Times New Roman" w:hAnsi="Times New Roman"/>
                <w:szCs w:val="24"/>
              </w:rPr>
            </w:pPr>
            <w:r w:rsidRPr="006B4DCC">
              <w:rPr>
                <w:rFonts w:ascii="Times New Roman" w:hAnsi="Times New Roman"/>
                <w:szCs w:val="24"/>
              </w:rPr>
              <w:t>11.</w:t>
            </w:r>
          </w:p>
        </w:tc>
        <w:tc>
          <w:tcPr>
            <w:tcW w:w="4394" w:type="dxa"/>
            <w:vMerge w:val="restart"/>
            <w:vAlign w:val="bottom"/>
          </w:tcPr>
          <w:p w:rsidR="00832A0C" w:rsidRPr="006B4DCC" w:rsidRDefault="00832A0C" w:rsidP="00F1273C">
            <w:pPr>
              <w:spacing w:after="0" w:line="240" w:lineRule="auto"/>
              <w:rPr>
                <w:rFonts w:ascii="Times New Roman" w:hAnsi="Times New Roman"/>
                <w:sz w:val="24"/>
                <w:szCs w:val="24"/>
              </w:rPr>
            </w:pPr>
            <w:r w:rsidRPr="006B4DCC">
              <w:rPr>
                <w:rFonts w:ascii="Times New Roman" w:hAnsi="Times New Roman"/>
                <w:sz w:val="24"/>
                <w:szCs w:val="24"/>
              </w:rPr>
              <w:t>Iznomātāja paša risks automašīnas bojāejas gadījumā</w:t>
            </w:r>
          </w:p>
        </w:tc>
        <w:tc>
          <w:tcPr>
            <w:tcW w:w="4395" w:type="dxa"/>
            <w:vMerge w:val="restart"/>
            <w:vAlign w:val="bottom"/>
          </w:tcPr>
          <w:p w:rsidR="00832A0C" w:rsidRPr="00E02880" w:rsidRDefault="00832A0C" w:rsidP="00832A0C">
            <w:pPr>
              <w:spacing w:after="0" w:line="240" w:lineRule="auto"/>
              <w:rPr>
                <w:rFonts w:ascii="Times New Roman" w:hAnsi="Times New Roman"/>
                <w:sz w:val="24"/>
                <w:szCs w:val="24"/>
              </w:rPr>
            </w:pPr>
            <w:r w:rsidRPr="006B4DCC">
              <w:rPr>
                <w:rFonts w:ascii="Times New Roman" w:hAnsi="Times New Roman"/>
                <w:sz w:val="24"/>
                <w:szCs w:val="24"/>
              </w:rPr>
              <w:t xml:space="preserve">ne lielāks </w:t>
            </w:r>
            <w:r w:rsidRPr="00D96E26">
              <w:rPr>
                <w:rFonts w:ascii="Times New Roman" w:hAnsi="Times New Roman"/>
                <w:sz w:val="24"/>
                <w:szCs w:val="24"/>
              </w:rPr>
              <w:t>par 10% no</w:t>
            </w:r>
            <w:r w:rsidRPr="006B4DCC">
              <w:rPr>
                <w:rFonts w:ascii="Times New Roman" w:hAnsi="Times New Roman"/>
                <w:sz w:val="24"/>
                <w:szCs w:val="24"/>
              </w:rPr>
              <w:t xml:space="preserve"> automašīnas cenas</w:t>
            </w:r>
          </w:p>
        </w:tc>
      </w:tr>
      <w:tr w:rsidR="00832A0C" w:rsidRPr="00E02880" w:rsidTr="00F1273C">
        <w:trPr>
          <w:cantSplit/>
          <w:trHeight w:val="517"/>
        </w:trPr>
        <w:tc>
          <w:tcPr>
            <w:tcW w:w="817" w:type="dxa"/>
            <w:vMerge/>
          </w:tcPr>
          <w:p w:rsidR="00832A0C" w:rsidRPr="00E02880" w:rsidRDefault="00832A0C" w:rsidP="00F1273C">
            <w:pPr>
              <w:spacing w:after="0" w:line="240" w:lineRule="auto"/>
              <w:rPr>
                <w:rFonts w:ascii="Times New Roman" w:hAnsi="Times New Roman"/>
                <w:szCs w:val="24"/>
              </w:rPr>
            </w:pPr>
          </w:p>
        </w:tc>
        <w:tc>
          <w:tcPr>
            <w:tcW w:w="4394" w:type="dxa"/>
            <w:vMerge/>
            <w:vAlign w:val="bottom"/>
          </w:tcPr>
          <w:p w:rsidR="00832A0C" w:rsidRPr="00E02880" w:rsidRDefault="00832A0C" w:rsidP="00F1273C">
            <w:pPr>
              <w:spacing w:after="0" w:line="240" w:lineRule="auto"/>
              <w:rPr>
                <w:rFonts w:ascii="Times New Roman" w:hAnsi="Times New Roman"/>
                <w:sz w:val="24"/>
                <w:szCs w:val="24"/>
              </w:rPr>
            </w:pPr>
          </w:p>
        </w:tc>
        <w:tc>
          <w:tcPr>
            <w:tcW w:w="4395" w:type="dxa"/>
            <w:vMerge/>
            <w:vAlign w:val="bottom"/>
          </w:tcPr>
          <w:p w:rsidR="00832A0C" w:rsidRPr="00E02880" w:rsidRDefault="00832A0C" w:rsidP="00F1273C">
            <w:pPr>
              <w:spacing w:after="0" w:line="240" w:lineRule="auto"/>
              <w:rPr>
                <w:rFonts w:ascii="Times New Roman" w:hAnsi="Times New Roman"/>
                <w:sz w:val="24"/>
                <w:szCs w:val="24"/>
              </w:rPr>
            </w:pPr>
          </w:p>
        </w:tc>
      </w:tr>
      <w:tr w:rsidR="00832A0C" w:rsidRPr="00164730" w:rsidTr="00F1273C">
        <w:trPr>
          <w:cantSplit/>
          <w:trHeight w:val="517"/>
        </w:trPr>
        <w:tc>
          <w:tcPr>
            <w:tcW w:w="817" w:type="dxa"/>
            <w:vMerge w:val="restart"/>
          </w:tcPr>
          <w:p w:rsidR="00832A0C" w:rsidRPr="00164730" w:rsidRDefault="00832A0C" w:rsidP="00F1273C">
            <w:pPr>
              <w:spacing w:after="0" w:line="240" w:lineRule="auto"/>
              <w:rPr>
                <w:rFonts w:ascii="Times New Roman" w:hAnsi="Times New Roman"/>
                <w:szCs w:val="24"/>
              </w:rPr>
            </w:pPr>
            <w:r w:rsidRPr="00164730">
              <w:rPr>
                <w:rFonts w:ascii="Times New Roman" w:hAnsi="Times New Roman"/>
                <w:szCs w:val="24"/>
              </w:rPr>
              <w:t>12.</w:t>
            </w:r>
          </w:p>
        </w:tc>
        <w:tc>
          <w:tcPr>
            <w:tcW w:w="4394" w:type="dxa"/>
            <w:vMerge w:val="restart"/>
            <w:vAlign w:val="bottom"/>
          </w:tcPr>
          <w:p w:rsidR="00832A0C" w:rsidRPr="00164730" w:rsidRDefault="00832A0C" w:rsidP="00F1273C">
            <w:pPr>
              <w:spacing w:after="0" w:line="240" w:lineRule="auto"/>
              <w:rPr>
                <w:rFonts w:ascii="Times New Roman" w:hAnsi="Times New Roman"/>
                <w:sz w:val="24"/>
                <w:szCs w:val="24"/>
              </w:rPr>
            </w:pPr>
            <w:r w:rsidRPr="00164730">
              <w:rPr>
                <w:rFonts w:ascii="Times New Roman" w:hAnsi="Times New Roman"/>
                <w:sz w:val="24"/>
                <w:szCs w:val="24"/>
              </w:rPr>
              <w:t>Iznomātāja paša risks automašīnas zādzības gadījumā</w:t>
            </w:r>
          </w:p>
        </w:tc>
        <w:tc>
          <w:tcPr>
            <w:tcW w:w="4395" w:type="dxa"/>
            <w:vMerge w:val="restart"/>
            <w:vAlign w:val="bottom"/>
          </w:tcPr>
          <w:p w:rsidR="00832A0C" w:rsidRPr="00164730" w:rsidRDefault="00832A0C" w:rsidP="00F1273C">
            <w:pPr>
              <w:spacing w:after="0" w:line="240" w:lineRule="auto"/>
              <w:rPr>
                <w:rFonts w:ascii="Times New Roman" w:hAnsi="Times New Roman"/>
                <w:sz w:val="24"/>
                <w:szCs w:val="24"/>
              </w:rPr>
            </w:pPr>
            <w:r w:rsidRPr="00164730">
              <w:rPr>
                <w:rFonts w:ascii="Times New Roman" w:hAnsi="Times New Roman"/>
                <w:sz w:val="24"/>
                <w:szCs w:val="24"/>
              </w:rPr>
              <w:t xml:space="preserve">ne lielāks par </w:t>
            </w:r>
            <w:r w:rsidRPr="00D96E26">
              <w:rPr>
                <w:rFonts w:ascii="Times New Roman" w:hAnsi="Times New Roman"/>
                <w:sz w:val="24"/>
                <w:szCs w:val="24"/>
              </w:rPr>
              <w:t>10%</w:t>
            </w:r>
            <w:r w:rsidRPr="00164730">
              <w:rPr>
                <w:rFonts w:ascii="Times New Roman" w:hAnsi="Times New Roman"/>
                <w:sz w:val="24"/>
                <w:szCs w:val="24"/>
              </w:rPr>
              <w:t xml:space="preserve"> no automašīnas cenas</w:t>
            </w:r>
          </w:p>
        </w:tc>
      </w:tr>
      <w:tr w:rsidR="00832A0C" w:rsidRPr="00164730" w:rsidTr="00F1273C">
        <w:trPr>
          <w:cantSplit/>
          <w:trHeight w:val="517"/>
        </w:trPr>
        <w:tc>
          <w:tcPr>
            <w:tcW w:w="817" w:type="dxa"/>
            <w:vMerge/>
          </w:tcPr>
          <w:p w:rsidR="00832A0C" w:rsidRPr="00164730" w:rsidRDefault="00832A0C" w:rsidP="00F1273C">
            <w:pPr>
              <w:spacing w:after="0" w:line="240" w:lineRule="auto"/>
              <w:rPr>
                <w:rFonts w:ascii="Times New Roman" w:hAnsi="Times New Roman"/>
                <w:szCs w:val="24"/>
              </w:rPr>
            </w:pPr>
          </w:p>
        </w:tc>
        <w:tc>
          <w:tcPr>
            <w:tcW w:w="4394" w:type="dxa"/>
            <w:vMerge/>
            <w:vAlign w:val="bottom"/>
          </w:tcPr>
          <w:p w:rsidR="00832A0C" w:rsidRPr="00164730" w:rsidRDefault="00832A0C" w:rsidP="00F1273C">
            <w:pPr>
              <w:spacing w:after="0" w:line="240" w:lineRule="auto"/>
              <w:rPr>
                <w:rFonts w:ascii="Times New Roman" w:hAnsi="Times New Roman"/>
                <w:sz w:val="24"/>
                <w:szCs w:val="24"/>
              </w:rPr>
            </w:pPr>
          </w:p>
        </w:tc>
        <w:tc>
          <w:tcPr>
            <w:tcW w:w="4395" w:type="dxa"/>
            <w:vMerge/>
            <w:vAlign w:val="bottom"/>
          </w:tcPr>
          <w:p w:rsidR="00832A0C" w:rsidRPr="00164730" w:rsidRDefault="00832A0C" w:rsidP="00F1273C">
            <w:pPr>
              <w:spacing w:after="0" w:line="240" w:lineRule="auto"/>
              <w:rPr>
                <w:rFonts w:ascii="Times New Roman" w:hAnsi="Times New Roman"/>
                <w:sz w:val="24"/>
                <w:szCs w:val="24"/>
              </w:rPr>
            </w:pPr>
          </w:p>
        </w:tc>
      </w:tr>
      <w:tr w:rsidR="00AE1B04" w:rsidRPr="00164730" w:rsidTr="00F1273C">
        <w:tc>
          <w:tcPr>
            <w:tcW w:w="817" w:type="dxa"/>
          </w:tcPr>
          <w:p w:rsidR="00AE1B04" w:rsidRPr="00164730" w:rsidRDefault="00AE1B04" w:rsidP="00F1273C">
            <w:pPr>
              <w:spacing w:after="0" w:line="240" w:lineRule="auto"/>
              <w:rPr>
                <w:rFonts w:ascii="Times New Roman" w:hAnsi="Times New Roman"/>
                <w:szCs w:val="24"/>
              </w:rPr>
            </w:pPr>
            <w:r w:rsidRPr="00164730">
              <w:rPr>
                <w:rFonts w:ascii="Times New Roman" w:hAnsi="Times New Roman"/>
                <w:szCs w:val="24"/>
              </w:rPr>
              <w:t>13.</w:t>
            </w:r>
          </w:p>
        </w:tc>
        <w:tc>
          <w:tcPr>
            <w:tcW w:w="4394" w:type="dxa"/>
            <w:vAlign w:val="bottom"/>
          </w:tcPr>
          <w:p w:rsidR="00AE1B04" w:rsidRPr="00164730" w:rsidRDefault="00AE1B04" w:rsidP="00F1273C">
            <w:pPr>
              <w:spacing w:after="0" w:line="240" w:lineRule="auto"/>
              <w:rPr>
                <w:rFonts w:ascii="Times New Roman" w:hAnsi="Times New Roman"/>
                <w:sz w:val="24"/>
                <w:szCs w:val="24"/>
              </w:rPr>
            </w:pPr>
            <w:r w:rsidRPr="00164730">
              <w:rPr>
                <w:rFonts w:ascii="Times New Roman" w:hAnsi="Times New Roman"/>
                <w:sz w:val="24"/>
                <w:szCs w:val="24"/>
              </w:rPr>
              <w:t>Automašīnas garums</w:t>
            </w:r>
          </w:p>
        </w:tc>
        <w:tc>
          <w:tcPr>
            <w:tcW w:w="4395" w:type="dxa"/>
            <w:vAlign w:val="bottom"/>
          </w:tcPr>
          <w:p w:rsidR="00AE1B04" w:rsidRPr="00164730" w:rsidRDefault="00AE1B04" w:rsidP="00AE1B04">
            <w:pPr>
              <w:spacing w:after="0" w:line="240" w:lineRule="auto"/>
              <w:rPr>
                <w:rFonts w:ascii="Times New Roman" w:hAnsi="Times New Roman"/>
                <w:sz w:val="24"/>
                <w:szCs w:val="24"/>
              </w:rPr>
            </w:pPr>
            <w:r w:rsidRPr="00164730">
              <w:rPr>
                <w:rFonts w:ascii="Times New Roman" w:hAnsi="Times New Roman"/>
                <w:sz w:val="24"/>
                <w:szCs w:val="24"/>
              </w:rPr>
              <w:t>No 4650 mm līdz 4800 mm</w:t>
            </w:r>
          </w:p>
        </w:tc>
      </w:tr>
      <w:tr w:rsidR="00AE1B04" w:rsidRPr="00164730" w:rsidTr="00F1273C">
        <w:tc>
          <w:tcPr>
            <w:tcW w:w="817" w:type="dxa"/>
          </w:tcPr>
          <w:p w:rsidR="00AE1B04" w:rsidRPr="00164730" w:rsidRDefault="00AE1B04" w:rsidP="00F1273C">
            <w:pPr>
              <w:spacing w:after="0" w:line="240" w:lineRule="auto"/>
              <w:rPr>
                <w:rFonts w:ascii="Times New Roman" w:hAnsi="Times New Roman"/>
                <w:szCs w:val="24"/>
              </w:rPr>
            </w:pPr>
            <w:r w:rsidRPr="00164730">
              <w:rPr>
                <w:rFonts w:ascii="Times New Roman" w:hAnsi="Times New Roman"/>
                <w:szCs w:val="24"/>
              </w:rPr>
              <w:t>14.</w:t>
            </w:r>
          </w:p>
        </w:tc>
        <w:tc>
          <w:tcPr>
            <w:tcW w:w="4394" w:type="dxa"/>
            <w:vAlign w:val="bottom"/>
          </w:tcPr>
          <w:p w:rsidR="00AE1B04" w:rsidRPr="00164730" w:rsidRDefault="00AE1B04" w:rsidP="00F1273C">
            <w:pPr>
              <w:spacing w:after="0" w:line="240" w:lineRule="auto"/>
              <w:rPr>
                <w:rFonts w:ascii="Times New Roman" w:hAnsi="Times New Roman"/>
                <w:sz w:val="24"/>
                <w:szCs w:val="24"/>
              </w:rPr>
            </w:pPr>
            <w:r w:rsidRPr="00164730">
              <w:rPr>
                <w:rFonts w:ascii="Times New Roman" w:hAnsi="Times New Roman"/>
                <w:sz w:val="24"/>
                <w:szCs w:val="24"/>
              </w:rPr>
              <w:t>Automašīnas augstums</w:t>
            </w:r>
          </w:p>
        </w:tc>
        <w:tc>
          <w:tcPr>
            <w:tcW w:w="4395" w:type="dxa"/>
            <w:vAlign w:val="bottom"/>
          </w:tcPr>
          <w:p w:rsidR="00AE1B04" w:rsidRPr="00164730" w:rsidRDefault="00AE1B04" w:rsidP="00D57F07">
            <w:pPr>
              <w:spacing w:after="0" w:line="240" w:lineRule="auto"/>
              <w:rPr>
                <w:rFonts w:ascii="Times New Roman" w:hAnsi="Times New Roman"/>
                <w:sz w:val="24"/>
                <w:szCs w:val="24"/>
              </w:rPr>
            </w:pPr>
            <w:r w:rsidRPr="00164730">
              <w:rPr>
                <w:rFonts w:ascii="Times New Roman" w:hAnsi="Times New Roman"/>
                <w:sz w:val="24"/>
                <w:szCs w:val="24"/>
              </w:rPr>
              <w:t>No 1400 mm līdz 1450mm</w:t>
            </w:r>
          </w:p>
        </w:tc>
      </w:tr>
      <w:tr w:rsidR="00AE1B04" w:rsidRPr="00164730" w:rsidTr="00F1273C">
        <w:tc>
          <w:tcPr>
            <w:tcW w:w="817" w:type="dxa"/>
          </w:tcPr>
          <w:p w:rsidR="00AE1B04" w:rsidRPr="00164730" w:rsidRDefault="00AE1B04" w:rsidP="00F1273C">
            <w:pPr>
              <w:spacing w:after="0" w:line="240" w:lineRule="auto"/>
              <w:rPr>
                <w:rFonts w:ascii="Times New Roman" w:hAnsi="Times New Roman"/>
                <w:szCs w:val="24"/>
              </w:rPr>
            </w:pPr>
            <w:r w:rsidRPr="00164730">
              <w:rPr>
                <w:rFonts w:ascii="Times New Roman" w:hAnsi="Times New Roman"/>
                <w:szCs w:val="24"/>
              </w:rPr>
              <w:t>15.</w:t>
            </w:r>
          </w:p>
        </w:tc>
        <w:tc>
          <w:tcPr>
            <w:tcW w:w="4394" w:type="dxa"/>
            <w:vAlign w:val="bottom"/>
          </w:tcPr>
          <w:p w:rsidR="00AE1B04" w:rsidRPr="00164730" w:rsidRDefault="00AE1B04" w:rsidP="00F1273C">
            <w:pPr>
              <w:spacing w:after="0" w:line="240" w:lineRule="auto"/>
              <w:rPr>
                <w:rFonts w:ascii="Times New Roman" w:hAnsi="Times New Roman"/>
                <w:sz w:val="24"/>
                <w:szCs w:val="24"/>
              </w:rPr>
            </w:pPr>
            <w:r w:rsidRPr="00164730">
              <w:rPr>
                <w:rFonts w:ascii="Times New Roman" w:hAnsi="Times New Roman"/>
                <w:sz w:val="24"/>
                <w:szCs w:val="24"/>
              </w:rPr>
              <w:t>Automašīnas platums(bez spoguļiem)</w:t>
            </w:r>
          </w:p>
        </w:tc>
        <w:tc>
          <w:tcPr>
            <w:tcW w:w="4395" w:type="dxa"/>
            <w:vAlign w:val="bottom"/>
          </w:tcPr>
          <w:p w:rsidR="00AE1B04" w:rsidRPr="00164730" w:rsidRDefault="00AE1B04" w:rsidP="00D57F07">
            <w:pPr>
              <w:spacing w:after="0" w:line="240" w:lineRule="auto"/>
              <w:rPr>
                <w:rFonts w:ascii="Times New Roman" w:hAnsi="Times New Roman"/>
                <w:sz w:val="24"/>
                <w:szCs w:val="24"/>
              </w:rPr>
            </w:pPr>
            <w:r w:rsidRPr="00164730">
              <w:rPr>
                <w:rFonts w:ascii="Times New Roman" w:hAnsi="Times New Roman"/>
                <w:sz w:val="24"/>
                <w:szCs w:val="24"/>
              </w:rPr>
              <w:t>No 1800 mm līdz 1900mm</w:t>
            </w:r>
          </w:p>
        </w:tc>
      </w:tr>
      <w:tr w:rsidR="00832A0C" w:rsidRPr="00164730" w:rsidTr="00F1273C">
        <w:tc>
          <w:tcPr>
            <w:tcW w:w="817" w:type="dxa"/>
          </w:tcPr>
          <w:p w:rsidR="00832A0C" w:rsidRPr="00164730" w:rsidRDefault="00832A0C" w:rsidP="00F1273C">
            <w:pPr>
              <w:spacing w:after="0" w:line="240" w:lineRule="auto"/>
              <w:rPr>
                <w:rFonts w:ascii="Times New Roman" w:hAnsi="Times New Roman"/>
                <w:szCs w:val="24"/>
              </w:rPr>
            </w:pPr>
            <w:r w:rsidRPr="00164730">
              <w:rPr>
                <w:rFonts w:ascii="Times New Roman" w:hAnsi="Times New Roman"/>
                <w:szCs w:val="24"/>
              </w:rPr>
              <w:t>16.</w:t>
            </w:r>
          </w:p>
        </w:tc>
        <w:tc>
          <w:tcPr>
            <w:tcW w:w="4394" w:type="dxa"/>
            <w:vAlign w:val="bottom"/>
          </w:tcPr>
          <w:p w:rsidR="00832A0C" w:rsidRPr="00164730" w:rsidRDefault="00832A0C" w:rsidP="00F1273C">
            <w:pPr>
              <w:spacing w:after="0" w:line="240" w:lineRule="auto"/>
              <w:rPr>
                <w:rFonts w:ascii="Times New Roman" w:hAnsi="Times New Roman"/>
                <w:sz w:val="24"/>
                <w:szCs w:val="24"/>
              </w:rPr>
            </w:pPr>
            <w:r w:rsidRPr="00164730">
              <w:rPr>
                <w:rFonts w:ascii="Times New Roman" w:hAnsi="Times New Roman"/>
                <w:sz w:val="24"/>
                <w:szCs w:val="24"/>
              </w:rPr>
              <w:t>Durvju skaits</w:t>
            </w:r>
          </w:p>
        </w:tc>
        <w:tc>
          <w:tcPr>
            <w:tcW w:w="4395" w:type="dxa"/>
            <w:vAlign w:val="bottom"/>
          </w:tcPr>
          <w:p w:rsidR="00832A0C" w:rsidRPr="00164730" w:rsidRDefault="00832A0C" w:rsidP="00F1273C">
            <w:pPr>
              <w:spacing w:after="0" w:line="240" w:lineRule="auto"/>
              <w:rPr>
                <w:rFonts w:ascii="Times New Roman" w:hAnsi="Times New Roman"/>
                <w:sz w:val="24"/>
                <w:szCs w:val="24"/>
              </w:rPr>
            </w:pPr>
            <w:r w:rsidRPr="00164730">
              <w:rPr>
                <w:rFonts w:ascii="Times New Roman" w:hAnsi="Times New Roman"/>
                <w:sz w:val="24"/>
                <w:szCs w:val="24"/>
              </w:rPr>
              <w:t>4</w:t>
            </w:r>
          </w:p>
        </w:tc>
      </w:tr>
      <w:tr w:rsidR="00832A0C" w:rsidRPr="006E01EB" w:rsidTr="00F1273C">
        <w:tc>
          <w:tcPr>
            <w:tcW w:w="817" w:type="dxa"/>
          </w:tcPr>
          <w:p w:rsidR="00832A0C" w:rsidRPr="00164730" w:rsidRDefault="00832A0C" w:rsidP="00F1273C">
            <w:pPr>
              <w:spacing w:after="0" w:line="240" w:lineRule="auto"/>
              <w:rPr>
                <w:rFonts w:ascii="Times New Roman" w:hAnsi="Times New Roman"/>
                <w:szCs w:val="24"/>
              </w:rPr>
            </w:pPr>
            <w:r w:rsidRPr="00164730">
              <w:rPr>
                <w:rFonts w:ascii="Times New Roman" w:hAnsi="Times New Roman"/>
                <w:szCs w:val="24"/>
              </w:rPr>
              <w:t>17.</w:t>
            </w:r>
          </w:p>
        </w:tc>
        <w:tc>
          <w:tcPr>
            <w:tcW w:w="4394" w:type="dxa"/>
            <w:vAlign w:val="bottom"/>
          </w:tcPr>
          <w:p w:rsidR="00832A0C" w:rsidRPr="00164730" w:rsidRDefault="00832A0C" w:rsidP="00F1273C">
            <w:pPr>
              <w:spacing w:after="0" w:line="240" w:lineRule="auto"/>
              <w:rPr>
                <w:rFonts w:ascii="Times New Roman" w:hAnsi="Times New Roman"/>
                <w:sz w:val="24"/>
                <w:szCs w:val="24"/>
              </w:rPr>
            </w:pPr>
            <w:r w:rsidRPr="00164730">
              <w:rPr>
                <w:rFonts w:ascii="Times New Roman" w:hAnsi="Times New Roman"/>
                <w:sz w:val="24"/>
                <w:szCs w:val="24"/>
              </w:rPr>
              <w:t>Sēdvietu skaits</w:t>
            </w:r>
          </w:p>
          <w:p w:rsidR="00832A0C" w:rsidRPr="00164730" w:rsidRDefault="00832A0C" w:rsidP="00F1273C">
            <w:pPr>
              <w:spacing w:after="0" w:line="240" w:lineRule="auto"/>
              <w:rPr>
                <w:rFonts w:ascii="Times New Roman" w:hAnsi="Times New Roman"/>
                <w:sz w:val="24"/>
                <w:szCs w:val="24"/>
              </w:rPr>
            </w:pPr>
            <w:r w:rsidRPr="00164730">
              <w:rPr>
                <w:rFonts w:ascii="Times New Roman" w:hAnsi="Times New Roman"/>
                <w:sz w:val="24"/>
                <w:szCs w:val="24"/>
              </w:rPr>
              <w:t>(ieskaitot vadītāja vietu)</w:t>
            </w:r>
          </w:p>
        </w:tc>
        <w:tc>
          <w:tcPr>
            <w:tcW w:w="4395" w:type="dxa"/>
            <w:vAlign w:val="bottom"/>
          </w:tcPr>
          <w:p w:rsidR="00832A0C" w:rsidRPr="006E01EB" w:rsidRDefault="00046B18" w:rsidP="00F1273C">
            <w:pPr>
              <w:spacing w:after="0" w:line="240" w:lineRule="auto"/>
              <w:rPr>
                <w:rFonts w:ascii="Times New Roman" w:hAnsi="Times New Roman"/>
                <w:sz w:val="24"/>
                <w:szCs w:val="24"/>
              </w:rPr>
            </w:pPr>
            <w:r w:rsidRPr="00164730">
              <w:rPr>
                <w:rFonts w:ascii="Times New Roman" w:hAnsi="Times New Roman"/>
                <w:sz w:val="24"/>
                <w:szCs w:val="24"/>
              </w:rPr>
              <w:t xml:space="preserve">Ne mazāk kā </w:t>
            </w:r>
            <w:r w:rsidR="008B5352" w:rsidRPr="00164730">
              <w:rPr>
                <w:rFonts w:ascii="Times New Roman" w:hAnsi="Times New Roman"/>
                <w:sz w:val="24"/>
                <w:szCs w:val="24"/>
              </w:rPr>
              <w:t>5</w:t>
            </w:r>
          </w:p>
        </w:tc>
      </w:tr>
      <w:tr w:rsidR="00832A0C" w:rsidRPr="006E01EB" w:rsidTr="00F1273C">
        <w:tc>
          <w:tcPr>
            <w:tcW w:w="817" w:type="dxa"/>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18.</w:t>
            </w:r>
          </w:p>
        </w:tc>
        <w:tc>
          <w:tcPr>
            <w:tcW w:w="4394" w:type="dxa"/>
            <w:vAlign w:val="bottom"/>
          </w:tcPr>
          <w:p w:rsidR="00832A0C" w:rsidRPr="006E01EB" w:rsidRDefault="00832A0C" w:rsidP="008B5352">
            <w:pPr>
              <w:spacing w:after="0" w:line="240" w:lineRule="auto"/>
              <w:rPr>
                <w:rFonts w:ascii="Times New Roman" w:hAnsi="Times New Roman"/>
                <w:sz w:val="24"/>
                <w:szCs w:val="24"/>
              </w:rPr>
            </w:pPr>
            <w:r w:rsidRPr="006E01EB">
              <w:rPr>
                <w:rFonts w:ascii="Times New Roman" w:hAnsi="Times New Roman"/>
                <w:sz w:val="24"/>
                <w:szCs w:val="24"/>
              </w:rPr>
              <w:t xml:space="preserve">Motora jauda </w:t>
            </w:r>
          </w:p>
        </w:tc>
        <w:tc>
          <w:tcPr>
            <w:tcW w:w="4395" w:type="dxa"/>
            <w:vAlign w:val="bottom"/>
          </w:tcPr>
          <w:p w:rsidR="00832A0C" w:rsidRPr="006E01EB" w:rsidRDefault="00832A0C" w:rsidP="008B5352">
            <w:pPr>
              <w:spacing w:after="0" w:line="240" w:lineRule="auto"/>
              <w:rPr>
                <w:rFonts w:ascii="Times New Roman" w:hAnsi="Times New Roman"/>
                <w:sz w:val="24"/>
                <w:szCs w:val="24"/>
              </w:rPr>
            </w:pPr>
            <w:r w:rsidRPr="006E01EB">
              <w:rPr>
                <w:rFonts w:ascii="Times New Roman" w:hAnsi="Times New Roman"/>
                <w:sz w:val="24"/>
                <w:szCs w:val="24"/>
              </w:rPr>
              <w:t>Ne mazāk kā 1</w:t>
            </w:r>
            <w:r w:rsidR="008B5352" w:rsidRPr="006E01EB">
              <w:rPr>
                <w:rFonts w:ascii="Times New Roman" w:hAnsi="Times New Roman"/>
                <w:sz w:val="24"/>
                <w:szCs w:val="24"/>
              </w:rPr>
              <w:t>5</w:t>
            </w:r>
            <w:r w:rsidRPr="006E01EB">
              <w:rPr>
                <w:rFonts w:ascii="Times New Roman" w:hAnsi="Times New Roman"/>
                <w:sz w:val="24"/>
                <w:szCs w:val="24"/>
              </w:rPr>
              <w:t>0 ZS</w:t>
            </w:r>
          </w:p>
        </w:tc>
      </w:tr>
      <w:tr w:rsidR="00832A0C" w:rsidRPr="006E01EB" w:rsidTr="00F1273C">
        <w:tc>
          <w:tcPr>
            <w:tcW w:w="817" w:type="dxa"/>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19.</w:t>
            </w:r>
          </w:p>
        </w:tc>
        <w:tc>
          <w:tcPr>
            <w:tcW w:w="4394" w:type="dxa"/>
            <w:vAlign w:val="bottom"/>
          </w:tcPr>
          <w:p w:rsidR="00832A0C" w:rsidRPr="006E01EB" w:rsidRDefault="00832A0C" w:rsidP="008B5352">
            <w:pPr>
              <w:spacing w:after="0" w:line="240" w:lineRule="auto"/>
              <w:rPr>
                <w:rFonts w:ascii="Times New Roman" w:hAnsi="Times New Roman"/>
                <w:sz w:val="24"/>
                <w:szCs w:val="24"/>
              </w:rPr>
            </w:pPr>
            <w:r w:rsidRPr="006E01EB">
              <w:rPr>
                <w:rFonts w:ascii="Times New Roman" w:hAnsi="Times New Roman"/>
                <w:sz w:val="24"/>
                <w:szCs w:val="24"/>
              </w:rPr>
              <w:t>Degvielas veids, degvielas patēriņš (</w:t>
            </w:r>
            <w:r w:rsidR="008B5352" w:rsidRPr="006E01EB">
              <w:rPr>
                <w:rFonts w:ascii="Times New Roman" w:hAnsi="Times New Roman"/>
                <w:sz w:val="24"/>
                <w:szCs w:val="24"/>
              </w:rPr>
              <w:t>vidējais kombinētajā režīmā</w:t>
            </w:r>
            <w:r w:rsidRPr="006E01EB">
              <w:rPr>
                <w:rFonts w:ascii="Times New Roman" w:hAnsi="Times New Roman"/>
                <w:sz w:val="24"/>
                <w:szCs w:val="24"/>
              </w:rPr>
              <w:t>)</w:t>
            </w:r>
          </w:p>
        </w:tc>
        <w:tc>
          <w:tcPr>
            <w:tcW w:w="4395" w:type="dxa"/>
            <w:vAlign w:val="bottom"/>
          </w:tcPr>
          <w:p w:rsidR="00832A0C" w:rsidRPr="006E01EB" w:rsidRDefault="008B5352" w:rsidP="00D95D5B">
            <w:pPr>
              <w:spacing w:after="0" w:line="240" w:lineRule="auto"/>
              <w:rPr>
                <w:rFonts w:ascii="Times New Roman" w:hAnsi="Times New Roman"/>
                <w:sz w:val="24"/>
                <w:szCs w:val="24"/>
              </w:rPr>
            </w:pPr>
            <w:r w:rsidRPr="006E01EB">
              <w:rPr>
                <w:rFonts w:ascii="Times New Roman" w:hAnsi="Times New Roman"/>
                <w:sz w:val="24"/>
                <w:szCs w:val="24"/>
              </w:rPr>
              <w:t>Benzīns</w:t>
            </w:r>
            <w:r w:rsidR="00832A0C" w:rsidRPr="006E01EB">
              <w:rPr>
                <w:rFonts w:ascii="Times New Roman" w:hAnsi="Times New Roman"/>
                <w:sz w:val="24"/>
                <w:szCs w:val="24"/>
              </w:rPr>
              <w:t xml:space="preserve">, </w:t>
            </w:r>
            <w:r w:rsidR="00D95D5B">
              <w:rPr>
                <w:rFonts w:ascii="Times New Roman" w:hAnsi="Times New Roman"/>
                <w:sz w:val="24"/>
                <w:szCs w:val="24"/>
              </w:rPr>
              <w:t xml:space="preserve"> līdz</w:t>
            </w:r>
            <w:r w:rsidRPr="006E01EB">
              <w:rPr>
                <w:rFonts w:ascii="Times New Roman" w:hAnsi="Times New Roman"/>
                <w:sz w:val="24"/>
                <w:szCs w:val="24"/>
              </w:rPr>
              <w:t xml:space="preserve"> 5.6</w:t>
            </w:r>
            <w:r w:rsidR="00832A0C" w:rsidRPr="006E01EB">
              <w:rPr>
                <w:rFonts w:ascii="Times New Roman" w:hAnsi="Times New Roman"/>
                <w:sz w:val="24"/>
                <w:szCs w:val="24"/>
              </w:rPr>
              <w:t xml:space="preserve"> l</w:t>
            </w:r>
            <w:r w:rsidRPr="006E01EB">
              <w:rPr>
                <w:rFonts w:ascii="Times New Roman" w:hAnsi="Times New Roman"/>
                <w:sz w:val="24"/>
                <w:szCs w:val="24"/>
              </w:rPr>
              <w:t xml:space="preserve"> uz </w:t>
            </w:r>
            <w:r w:rsidR="00832A0C" w:rsidRPr="006E01EB">
              <w:rPr>
                <w:rFonts w:ascii="Times New Roman" w:hAnsi="Times New Roman"/>
                <w:sz w:val="24"/>
                <w:szCs w:val="24"/>
              </w:rPr>
              <w:t xml:space="preserve">100 km </w:t>
            </w:r>
          </w:p>
        </w:tc>
      </w:tr>
      <w:tr w:rsidR="00832A0C" w:rsidRPr="006E01EB" w:rsidTr="00F1273C">
        <w:tc>
          <w:tcPr>
            <w:tcW w:w="817" w:type="dxa"/>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20.</w:t>
            </w:r>
          </w:p>
        </w:tc>
        <w:tc>
          <w:tcPr>
            <w:tcW w:w="4394" w:type="dxa"/>
            <w:vAlign w:val="bottom"/>
          </w:tcPr>
          <w:p w:rsidR="00832A0C" w:rsidRPr="006E01EB" w:rsidRDefault="00832A0C" w:rsidP="00F1273C">
            <w:pPr>
              <w:spacing w:after="0" w:line="240" w:lineRule="auto"/>
              <w:rPr>
                <w:rFonts w:ascii="Times New Roman" w:hAnsi="Times New Roman"/>
                <w:sz w:val="24"/>
                <w:szCs w:val="24"/>
              </w:rPr>
            </w:pPr>
            <w:r w:rsidRPr="006E01EB">
              <w:rPr>
                <w:rFonts w:ascii="Times New Roman" w:hAnsi="Times New Roman"/>
                <w:sz w:val="24"/>
                <w:szCs w:val="24"/>
              </w:rPr>
              <w:t>CO</w:t>
            </w:r>
            <w:r w:rsidRPr="006E01EB">
              <w:rPr>
                <w:rFonts w:ascii="Times New Roman" w:hAnsi="Times New Roman"/>
                <w:sz w:val="24"/>
                <w:szCs w:val="24"/>
                <w:vertAlign w:val="subscript"/>
              </w:rPr>
              <w:t>2</w:t>
            </w:r>
            <w:r w:rsidRPr="006E01EB">
              <w:rPr>
                <w:rFonts w:ascii="Times New Roman" w:hAnsi="Times New Roman"/>
                <w:sz w:val="24"/>
                <w:szCs w:val="24"/>
              </w:rPr>
              <w:t xml:space="preserve"> izmešu norma g/km</w:t>
            </w:r>
          </w:p>
        </w:tc>
        <w:tc>
          <w:tcPr>
            <w:tcW w:w="4395" w:type="dxa"/>
            <w:vAlign w:val="bottom"/>
          </w:tcPr>
          <w:p w:rsidR="00832A0C" w:rsidRPr="006E01EB" w:rsidRDefault="009F5EA1" w:rsidP="008B5352">
            <w:pPr>
              <w:spacing w:after="0" w:line="240" w:lineRule="auto"/>
              <w:rPr>
                <w:rFonts w:ascii="Times New Roman" w:hAnsi="Times New Roman"/>
                <w:sz w:val="24"/>
                <w:szCs w:val="24"/>
              </w:rPr>
            </w:pPr>
            <w:r>
              <w:rPr>
                <w:rFonts w:ascii="Times New Roman" w:hAnsi="Times New Roman"/>
                <w:sz w:val="24"/>
                <w:szCs w:val="24"/>
              </w:rPr>
              <w:t>Ne vairāk kā 129 g/km</w:t>
            </w:r>
          </w:p>
        </w:tc>
      </w:tr>
      <w:tr w:rsidR="00832A0C" w:rsidRPr="006E01EB" w:rsidTr="00F1273C">
        <w:trPr>
          <w:trHeight w:val="266"/>
        </w:trPr>
        <w:tc>
          <w:tcPr>
            <w:tcW w:w="817" w:type="dxa"/>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21.</w:t>
            </w:r>
          </w:p>
        </w:tc>
        <w:tc>
          <w:tcPr>
            <w:tcW w:w="4394" w:type="dxa"/>
            <w:vAlign w:val="bottom"/>
          </w:tcPr>
          <w:p w:rsidR="00832A0C" w:rsidRPr="006E01EB" w:rsidRDefault="00832A0C" w:rsidP="00F1273C">
            <w:pPr>
              <w:spacing w:after="0" w:line="240" w:lineRule="auto"/>
              <w:rPr>
                <w:rFonts w:ascii="Times New Roman" w:hAnsi="Times New Roman"/>
                <w:sz w:val="24"/>
                <w:szCs w:val="24"/>
              </w:rPr>
            </w:pPr>
            <w:r w:rsidRPr="006E01EB">
              <w:rPr>
                <w:rFonts w:ascii="Times New Roman" w:hAnsi="Times New Roman"/>
                <w:sz w:val="24"/>
                <w:szCs w:val="24"/>
              </w:rPr>
              <w:t>Pārnesumu kārbas tips</w:t>
            </w:r>
          </w:p>
        </w:tc>
        <w:tc>
          <w:tcPr>
            <w:tcW w:w="4395" w:type="dxa"/>
            <w:vAlign w:val="bottom"/>
          </w:tcPr>
          <w:p w:rsidR="00832A0C" w:rsidRPr="006E01EB" w:rsidRDefault="00832A0C" w:rsidP="008B5352">
            <w:pPr>
              <w:pStyle w:val="naisf"/>
              <w:spacing w:before="0" w:after="0"/>
              <w:ind w:firstLine="0"/>
              <w:jc w:val="left"/>
            </w:pPr>
            <w:r w:rsidRPr="006E01EB">
              <w:t xml:space="preserve">ne mazāk kā </w:t>
            </w:r>
            <w:r w:rsidR="008B5352" w:rsidRPr="006E01EB">
              <w:t>7</w:t>
            </w:r>
            <w:r w:rsidRPr="006E01EB">
              <w:t xml:space="preserve"> pakāpju </w:t>
            </w:r>
            <w:r w:rsidR="008B5352" w:rsidRPr="006E01EB">
              <w:t>automātiskā</w:t>
            </w:r>
          </w:p>
        </w:tc>
      </w:tr>
      <w:tr w:rsidR="00832A0C" w:rsidRPr="00DB39BF" w:rsidTr="00F1273C">
        <w:trPr>
          <w:trHeight w:val="348"/>
        </w:trPr>
        <w:tc>
          <w:tcPr>
            <w:tcW w:w="817" w:type="dxa"/>
            <w:tcBorders>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22.</w:t>
            </w:r>
          </w:p>
        </w:tc>
        <w:tc>
          <w:tcPr>
            <w:tcW w:w="4394" w:type="dxa"/>
            <w:tcBorders>
              <w:bottom w:val="single" w:sz="4" w:space="0" w:color="auto"/>
            </w:tcBorders>
            <w:vAlign w:val="bottom"/>
          </w:tcPr>
          <w:p w:rsidR="00832A0C" w:rsidRPr="006E01EB" w:rsidRDefault="00832A0C" w:rsidP="00F1273C">
            <w:pPr>
              <w:spacing w:after="0" w:line="240" w:lineRule="auto"/>
              <w:rPr>
                <w:rFonts w:ascii="Times New Roman" w:hAnsi="Times New Roman"/>
                <w:sz w:val="24"/>
                <w:szCs w:val="24"/>
              </w:rPr>
            </w:pPr>
            <w:r w:rsidRPr="006E01EB">
              <w:rPr>
                <w:rFonts w:ascii="Times New Roman" w:hAnsi="Times New Roman"/>
                <w:sz w:val="24"/>
                <w:szCs w:val="24"/>
              </w:rPr>
              <w:t>Dzenošo tiltu skaits, piedziņa</w:t>
            </w:r>
          </w:p>
        </w:tc>
        <w:tc>
          <w:tcPr>
            <w:tcW w:w="4395" w:type="dxa"/>
            <w:tcBorders>
              <w:bottom w:val="single" w:sz="4" w:space="0" w:color="auto"/>
            </w:tcBorders>
            <w:vAlign w:val="bottom"/>
          </w:tcPr>
          <w:p w:rsidR="00832A0C" w:rsidRPr="00DB39BF" w:rsidRDefault="00832A0C" w:rsidP="00F1273C">
            <w:pPr>
              <w:spacing w:after="0" w:line="240" w:lineRule="auto"/>
              <w:rPr>
                <w:rFonts w:ascii="Times New Roman" w:hAnsi="Times New Roman"/>
                <w:sz w:val="24"/>
                <w:szCs w:val="24"/>
              </w:rPr>
            </w:pPr>
            <w:r w:rsidRPr="006E01EB">
              <w:rPr>
                <w:rFonts w:ascii="Times New Roman" w:hAnsi="Times New Roman"/>
                <w:sz w:val="24"/>
                <w:szCs w:val="24"/>
              </w:rPr>
              <w:t>1, priekšpiedziņa</w:t>
            </w:r>
          </w:p>
        </w:tc>
      </w:tr>
      <w:tr w:rsidR="00832A0C" w:rsidRPr="00DB39BF" w:rsidTr="00F1273C">
        <w:trPr>
          <w:trHeight w:val="461"/>
        </w:trPr>
        <w:tc>
          <w:tcPr>
            <w:tcW w:w="817" w:type="dxa"/>
            <w:tcBorders>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w:t>
            </w:r>
          </w:p>
        </w:tc>
        <w:tc>
          <w:tcPr>
            <w:tcW w:w="4394" w:type="dxa"/>
            <w:tcBorders>
              <w:bottom w:val="single" w:sz="4" w:space="0" w:color="auto"/>
            </w:tcBorders>
          </w:tcPr>
          <w:p w:rsidR="00832A0C" w:rsidRPr="00AD1DEE" w:rsidRDefault="00832A0C" w:rsidP="00F1273C">
            <w:pPr>
              <w:spacing w:after="0" w:line="240" w:lineRule="auto"/>
              <w:rPr>
                <w:rFonts w:ascii="Times New Roman" w:hAnsi="Times New Roman"/>
                <w:b/>
                <w:sz w:val="24"/>
                <w:szCs w:val="24"/>
              </w:rPr>
            </w:pPr>
            <w:r w:rsidRPr="00AD1DEE">
              <w:rPr>
                <w:rFonts w:ascii="Times New Roman" w:hAnsi="Times New Roman"/>
                <w:b/>
                <w:sz w:val="24"/>
                <w:szCs w:val="24"/>
              </w:rPr>
              <w:t>Aprīkojums un prasības</w:t>
            </w:r>
            <w:r>
              <w:rPr>
                <w:rFonts w:ascii="Times New Roman" w:hAnsi="Times New Roman"/>
                <w:b/>
                <w:sz w:val="24"/>
                <w:szCs w:val="24"/>
              </w:rPr>
              <w:t>:</w:t>
            </w:r>
          </w:p>
        </w:tc>
        <w:tc>
          <w:tcPr>
            <w:tcW w:w="4395" w:type="dxa"/>
            <w:vAlign w:val="center"/>
          </w:tcPr>
          <w:p w:rsidR="00832A0C" w:rsidRPr="00ED5EA7" w:rsidRDefault="00832A0C" w:rsidP="00F1273C">
            <w:pPr>
              <w:spacing w:after="0" w:line="240" w:lineRule="auto"/>
              <w:rPr>
                <w:rFonts w:ascii="Times New Roman" w:hAnsi="Times New Roman"/>
                <w:sz w:val="18"/>
                <w:szCs w:val="24"/>
              </w:rPr>
            </w:pPr>
          </w:p>
          <w:p w:rsidR="00832A0C" w:rsidRPr="00DB39BF" w:rsidRDefault="00832A0C" w:rsidP="00F1273C">
            <w:pPr>
              <w:spacing w:after="0" w:line="240" w:lineRule="auto"/>
              <w:rPr>
                <w:rFonts w:ascii="Times New Roman" w:hAnsi="Times New Roman"/>
                <w:sz w:val="24"/>
                <w:szCs w:val="24"/>
              </w:rPr>
            </w:pPr>
          </w:p>
        </w:tc>
      </w:tr>
      <w:tr w:rsidR="00832A0C" w:rsidRPr="006E01EB" w:rsidTr="00F1273C">
        <w:trPr>
          <w:trHeight w:val="461"/>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23.1.</w:t>
            </w:r>
          </w:p>
        </w:tc>
        <w:tc>
          <w:tcPr>
            <w:tcW w:w="4394" w:type="dxa"/>
            <w:tcBorders>
              <w:top w:val="single" w:sz="4" w:space="0" w:color="auto"/>
              <w:bottom w:val="single" w:sz="4" w:space="0" w:color="auto"/>
            </w:tcBorders>
            <w:vAlign w:val="bottom"/>
          </w:tcPr>
          <w:p w:rsidR="00832A0C" w:rsidRPr="006E01EB" w:rsidRDefault="00832A0C" w:rsidP="00F1273C">
            <w:pPr>
              <w:spacing w:after="0" w:line="240" w:lineRule="auto"/>
              <w:rPr>
                <w:rFonts w:ascii="Times New Roman" w:hAnsi="Times New Roman"/>
                <w:sz w:val="24"/>
                <w:szCs w:val="24"/>
              </w:rPr>
            </w:pPr>
          </w:p>
        </w:tc>
        <w:tc>
          <w:tcPr>
            <w:tcW w:w="4395" w:type="dxa"/>
            <w:tcBorders>
              <w:bottom w:val="single" w:sz="4" w:space="0" w:color="auto"/>
            </w:tcBorders>
            <w:vAlign w:val="bottom"/>
          </w:tcPr>
          <w:p w:rsidR="00832A0C" w:rsidRPr="006E01EB" w:rsidRDefault="00832A0C" w:rsidP="00F1273C">
            <w:pPr>
              <w:spacing w:after="0" w:line="240" w:lineRule="auto"/>
              <w:rPr>
                <w:rFonts w:ascii="Times New Roman" w:hAnsi="Times New Roman"/>
                <w:sz w:val="24"/>
                <w:szCs w:val="24"/>
              </w:rPr>
            </w:pPr>
            <w:r w:rsidRPr="006E01EB">
              <w:rPr>
                <w:rFonts w:ascii="Times New Roman" w:hAnsi="Times New Roman"/>
                <w:sz w:val="24"/>
                <w:szCs w:val="24"/>
              </w:rPr>
              <w:t>ABS-bremžu antibloķēšanas sistēma;</w:t>
            </w:r>
          </w:p>
        </w:tc>
      </w:tr>
      <w:tr w:rsidR="00832A0C" w:rsidRPr="006E01EB"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23.2.</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6E01E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6E01EB" w:rsidRDefault="00CF0DED" w:rsidP="00F1273C">
            <w:pPr>
              <w:spacing w:after="0" w:line="240" w:lineRule="auto"/>
              <w:rPr>
                <w:rFonts w:ascii="Times New Roman" w:hAnsi="Times New Roman"/>
                <w:sz w:val="24"/>
                <w:szCs w:val="24"/>
              </w:rPr>
            </w:pPr>
            <w:r w:rsidRPr="006E01EB">
              <w:rPr>
                <w:rFonts w:ascii="Times New Roman" w:hAnsi="Times New Roman"/>
                <w:sz w:val="24"/>
                <w:szCs w:val="24"/>
              </w:rPr>
              <w:t>ESP (elektroniskā stabilitātes sistēma);</w:t>
            </w:r>
          </w:p>
        </w:tc>
      </w:tr>
      <w:tr w:rsidR="00832A0C" w:rsidRPr="006E01EB"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lastRenderedPageBreak/>
              <w:t>23.3.</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6E01E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6E01EB" w:rsidRDefault="00CF0DED" w:rsidP="00F1273C">
            <w:pPr>
              <w:spacing w:after="0" w:line="240" w:lineRule="auto"/>
              <w:rPr>
                <w:rFonts w:ascii="Times New Roman" w:hAnsi="Times New Roman"/>
                <w:sz w:val="24"/>
                <w:szCs w:val="24"/>
              </w:rPr>
            </w:pPr>
            <w:r w:rsidRPr="006E01EB">
              <w:rPr>
                <w:rFonts w:ascii="Times New Roman" w:hAnsi="Times New Roman"/>
                <w:sz w:val="24"/>
                <w:szCs w:val="24"/>
              </w:rPr>
              <w:t>Elektromehāniskā stāvbremze</w:t>
            </w:r>
          </w:p>
        </w:tc>
      </w:tr>
      <w:tr w:rsidR="00832A0C" w:rsidRPr="006E01EB"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23.4.</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6E01E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6E01EB" w:rsidRDefault="00730C60" w:rsidP="00F1273C">
            <w:pPr>
              <w:spacing w:after="0" w:line="240" w:lineRule="auto"/>
              <w:rPr>
                <w:rFonts w:ascii="Times New Roman" w:hAnsi="Times New Roman"/>
                <w:sz w:val="24"/>
                <w:szCs w:val="24"/>
              </w:rPr>
            </w:pPr>
            <w:r w:rsidRPr="006E01EB">
              <w:rPr>
                <w:rFonts w:ascii="Times New Roman" w:hAnsi="Times New Roman"/>
                <w:sz w:val="24"/>
                <w:szCs w:val="24"/>
              </w:rPr>
              <w:t>Parkošanās</w:t>
            </w:r>
            <w:r w:rsidR="00832A0C" w:rsidRPr="006E01EB">
              <w:rPr>
                <w:rFonts w:ascii="Times New Roman" w:hAnsi="Times New Roman"/>
                <w:sz w:val="24"/>
                <w:szCs w:val="24"/>
              </w:rPr>
              <w:t xml:space="preserve"> sistēmas sensori priekšā un aizmugurē;</w:t>
            </w:r>
          </w:p>
        </w:tc>
      </w:tr>
      <w:tr w:rsidR="00832A0C" w:rsidRPr="006E01EB"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23.5.</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6E01E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6E01EB" w:rsidRDefault="00832A0C" w:rsidP="00CF0DED">
            <w:pPr>
              <w:spacing w:after="0" w:line="240" w:lineRule="auto"/>
              <w:rPr>
                <w:rFonts w:ascii="Times New Roman" w:hAnsi="Times New Roman"/>
                <w:sz w:val="24"/>
                <w:szCs w:val="24"/>
              </w:rPr>
            </w:pPr>
            <w:r w:rsidRPr="006E01EB">
              <w:rPr>
                <w:rFonts w:ascii="Times New Roman" w:hAnsi="Times New Roman"/>
                <w:sz w:val="24"/>
                <w:szCs w:val="24"/>
              </w:rPr>
              <w:t>Centrālā atslēga;</w:t>
            </w:r>
          </w:p>
        </w:tc>
      </w:tr>
      <w:tr w:rsidR="00832A0C" w:rsidRPr="006E01EB"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23.6.</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6E01E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6E01EB" w:rsidRDefault="00CF0DED" w:rsidP="00730C60">
            <w:pPr>
              <w:spacing w:after="0" w:line="240" w:lineRule="auto"/>
              <w:rPr>
                <w:rFonts w:ascii="Times New Roman" w:hAnsi="Times New Roman"/>
                <w:sz w:val="24"/>
                <w:szCs w:val="24"/>
              </w:rPr>
            </w:pPr>
            <w:r w:rsidRPr="006E01EB">
              <w:rPr>
                <w:rFonts w:ascii="Times New Roman" w:hAnsi="Times New Roman"/>
                <w:sz w:val="24"/>
                <w:szCs w:val="24"/>
              </w:rPr>
              <w:t>Komforta atslēga ar sensoru bagāžas nodalījuma atvēršanai</w:t>
            </w:r>
          </w:p>
        </w:tc>
      </w:tr>
      <w:tr w:rsidR="00832A0C" w:rsidRPr="00DB39BF"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23.7.</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6E01E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4C1243" w:rsidRDefault="00CF0DED" w:rsidP="00F1273C">
            <w:pPr>
              <w:spacing w:after="0" w:line="240" w:lineRule="auto"/>
              <w:rPr>
                <w:rFonts w:ascii="Times New Roman" w:hAnsi="Times New Roman"/>
                <w:sz w:val="24"/>
                <w:szCs w:val="24"/>
              </w:rPr>
            </w:pPr>
            <w:r w:rsidRPr="006E01EB">
              <w:rPr>
                <w:rFonts w:ascii="Times New Roman" w:hAnsi="Times New Roman"/>
                <w:sz w:val="24"/>
                <w:szCs w:val="24"/>
              </w:rPr>
              <w:t>Ražotāja pretaizdzīšanas signalizācija;</w:t>
            </w:r>
          </w:p>
        </w:tc>
      </w:tr>
      <w:tr w:rsidR="00832A0C" w:rsidRPr="00DB39BF" w:rsidTr="00F1273C">
        <w:trPr>
          <w:trHeight w:val="347"/>
        </w:trPr>
        <w:tc>
          <w:tcPr>
            <w:tcW w:w="817" w:type="dxa"/>
            <w:tcBorders>
              <w:top w:val="single" w:sz="4" w:space="0" w:color="auto"/>
              <w:bottom w:val="single" w:sz="4" w:space="0" w:color="auto"/>
            </w:tcBorders>
          </w:tcPr>
          <w:p w:rsidR="00832A0C" w:rsidRPr="003E763F" w:rsidRDefault="00832A0C" w:rsidP="001C1DEA">
            <w:pPr>
              <w:spacing w:after="0" w:line="240" w:lineRule="auto"/>
              <w:rPr>
                <w:rFonts w:ascii="Times New Roman" w:hAnsi="Times New Roman"/>
                <w:szCs w:val="24"/>
              </w:rPr>
            </w:pPr>
            <w:r w:rsidRPr="003E763F">
              <w:rPr>
                <w:rFonts w:ascii="Times New Roman" w:hAnsi="Times New Roman"/>
                <w:szCs w:val="24"/>
              </w:rPr>
              <w:t>23.</w:t>
            </w:r>
            <w:r w:rsidR="001C1DEA">
              <w:rPr>
                <w:rFonts w:ascii="Times New Roman" w:hAnsi="Times New Roman"/>
                <w:szCs w:val="24"/>
              </w:rPr>
              <w:t>8</w:t>
            </w:r>
            <w:r w:rsidRPr="003E763F">
              <w:rPr>
                <w:rFonts w:ascii="Times New Roman" w:hAnsi="Times New Roman"/>
                <w:szCs w:val="24"/>
              </w:rPr>
              <w:t>.</w:t>
            </w:r>
          </w:p>
        </w:tc>
        <w:tc>
          <w:tcPr>
            <w:tcW w:w="4394" w:type="dxa"/>
            <w:tcBorders>
              <w:top w:val="single" w:sz="4" w:space="0" w:color="auto"/>
              <w:bottom w:val="single" w:sz="4" w:space="0" w:color="auto"/>
            </w:tcBorders>
            <w:vAlign w:val="bottom"/>
          </w:tcPr>
          <w:p w:rsidR="00832A0C" w:rsidRPr="006E01E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8D5241" w:rsidRDefault="00CF0DED" w:rsidP="00CF0DED">
            <w:pPr>
              <w:spacing w:after="0" w:line="240" w:lineRule="auto"/>
              <w:rPr>
                <w:rFonts w:ascii="Times New Roman" w:hAnsi="Times New Roman"/>
                <w:sz w:val="24"/>
                <w:szCs w:val="24"/>
              </w:rPr>
            </w:pPr>
            <w:r w:rsidRPr="006E01EB">
              <w:rPr>
                <w:rFonts w:ascii="Times New Roman" w:hAnsi="Times New Roman"/>
                <w:sz w:val="24"/>
                <w:szCs w:val="24"/>
              </w:rPr>
              <w:t xml:space="preserve">Gaismas un lietus </w:t>
            </w:r>
            <w:r w:rsidR="00832A0C" w:rsidRPr="006E01EB">
              <w:rPr>
                <w:rFonts w:ascii="Times New Roman" w:hAnsi="Times New Roman"/>
                <w:sz w:val="24"/>
                <w:szCs w:val="24"/>
              </w:rPr>
              <w:t>sensors;</w:t>
            </w:r>
          </w:p>
        </w:tc>
      </w:tr>
      <w:tr w:rsidR="00832A0C" w:rsidRPr="00DB39BF" w:rsidTr="00F1273C">
        <w:trPr>
          <w:trHeight w:val="347"/>
        </w:trPr>
        <w:tc>
          <w:tcPr>
            <w:tcW w:w="817" w:type="dxa"/>
            <w:tcBorders>
              <w:top w:val="single" w:sz="4" w:space="0" w:color="auto"/>
              <w:bottom w:val="single" w:sz="4" w:space="0" w:color="auto"/>
            </w:tcBorders>
          </w:tcPr>
          <w:p w:rsidR="00832A0C" w:rsidRPr="0071136B" w:rsidRDefault="00832A0C" w:rsidP="001C1DEA">
            <w:pPr>
              <w:spacing w:after="0" w:line="240" w:lineRule="auto"/>
              <w:rPr>
                <w:rFonts w:ascii="Times New Roman" w:hAnsi="Times New Roman"/>
                <w:szCs w:val="24"/>
              </w:rPr>
            </w:pPr>
            <w:r w:rsidRPr="0071136B">
              <w:rPr>
                <w:rFonts w:ascii="Times New Roman" w:hAnsi="Times New Roman"/>
                <w:szCs w:val="24"/>
              </w:rPr>
              <w:t>23.</w:t>
            </w:r>
            <w:r w:rsidR="001C1DEA">
              <w:rPr>
                <w:rFonts w:ascii="Times New Roman" w:hAnsi="Times New Roman"/>
                <w:szCs w:val="24"/>
              </w:rPr>
              <w:t>9</w:t>
            </w:r>
            <w:r w:rsidRPr="0071136B">
              <w:rPr>
                <w:rFonts w:ascii="Times New Roman" w:hAnsi="Times New Roman"/>
                <w:szCs w:val="24"/>
              </w:rPr>
              <w:t>.</w:t>
            </w:r>
          </w:p>
        </w:tc>
        <w:tc>
          <w:tcPr>
            <w:tcW w:w="4394" w:type="dxa"/>
            <w:tcBorders>
              <w:top w:val="single" w:sz="4" w:space="0" w:color="auto"/>
              <w:bottom w:val="single" w:sz="4" w:space="0" w:color="auto"/>
            </w:tcBorders>
            <w:vAlign w:val="bottom"/>
          </w:tcPr>
          <w:p w:rsidR="00832A0C" w:rsidRPr="0071136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8D5241" w:rsidRDefault="00CF0DED" w:rsidP="00F1273C">
            <w:pPr>
              <w:spacing w:after="0" w:line="240" w:lineRule="auto"/>
              <w:rPr>
                <w:rFonts w:ascii="Times New Roman" w:hAnsi="Times New Roman"/>
                <w:sz w:val="24"/>
                <w:szCs w:val="24"/>
              </w:rPr>
            </w:pPr>
            <w:r w:rsidRPr="0071136B">
              <w:rPr>
                <w:rFonts w:ascii="Times New Roman" w:hAnsi="Times New Roman"/>
                <w:sz w:val="24"/>
                <w:szCs w:val="24"/>
              </w:rPr>
              <w:t xml:space="preserve">Vadītāja informācijas sistēma ar krāsainu displeju (izmērs </w:t>
            </w:r>
            <w:r w:rsidR="0071136B" w:rsidRPr="0071136B">
              <w:rPr>
                <w:rFonts w:ascii="Times New Roman" w:hAnsi="Times New Roman"/>
                <w:sz w:val="24"/>
                <w:szCs w:val="24"/>
              </w:rPr>
              <w:t xml:space="preserve">ne mazāk kā </w:t>
            </w:r>
            <w:r w:rsidRPr="0071136B">
              <w:rPr>
                <w:rFonts w:ascii="Times New Roman" w:hAnsi="Times New Roman"/>
                <w:sz w:val="24"/>
                <w:szCs w:val="24"/>
              </w:rPr>
              <w:t>7”)</w:t>
            </w:r>
            <w:r w:rsidR="00832A0C" w:rsidRPr="0071136B">
              <w:rPr>
                <w:rFonts w:ascii="Times New Roman" w:hAnsi="Times New Roman"/>
                <w:sz w:val="24"/>
                <w:szCs w:val="24"/>
              </w:rPr>
              <w:t>;</w:t>
            </w:r>
          </w:p>
        </w:tc>
      </w:tr>
      <w:tr w:rsidR="00832A0C" w:rsidRPr="00DB39BF" w:rsidTr="00F1273C">
        <w:trPr>
          <w:trHeight w:val="347"/>
        </w:trPr>
        <w:tc>
          <w:tcPr>
            <w:tcW w:w="817" w:type="dxa"/>
            <w:tcBorders>
              <w:top w:val="single" w:sz="4" w:space="0" w:color="auto"/>
              <w:bottom w:val="single" w:sz="4" w:space="0" w:color="auto"/>
            </w:tcBorders>
          </w:tcPr>
          <w:p w:rsidR="00832A0C" w:rsidRPr="0071136B" w:rsidRDefault="00832A0C" w:rsidP="001C1DEA">
            <w:pPr>
              <w:spacing w:after="0" w:line="240" w:lineRule="auto"/>
              <w:rPr>
                <w:rFonts w:ascii="Times New Roman" w:hAnsi="Times New Roman"/>
                <w:szCs w:val="24"/>
              </w:rPr>
            </w:pPr>
            <w:r w:rsidRPr="0071136B">
              <w:rPr>
                <w:rFonts w:ascii="Times New Roman" w:hAnsi="Times New Roman"/>
                <w:szCs w:val="24"/>
              </w:rPr>
              <w:t>23.1</w:t>
            </w:r>
            <w:r w:rsidR="001C1DEA">
              <w:rPr>
                <w:rFonts w:ascii="Times New Roman" w:hAnsi="Times New Roman"/>
                <w:szCs w:val="24"/>
              </w:rPr>
              <w:t>0</w:t>
            </w:r>
            <w:r w:rsidRPr="0071136B">
              <w:rPr>
                <w:rFonts w:ascii="Times New Roman" w:hAnsi="Times New Roman"/>
                <w:szCs w:val="24"/>
              </w:rPr>
              <w:t>.</w:t>
            </w:r>
          </w:p>
        </w:tc>
        <w:tc>
          <w:tcPr>
            <w:tcW w:w="4394" w:type="dxa"/>
            <w:tcBorders>
              <w:top w:val="single" w:sz="4" w:space="0" w:color="auto"/>
              <w:bottom w:val="single" w:sz="4" w:space="0" w:color="auto"/>
            </w:tcBorders>
            <w:vAlign w:val="bottom"/>
          </w:tcPr>
          <w:p w:rsidR="00832A0C" w:rsidRPr="0071136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8D5241" w:rsidRDefault="00CF0DED" w:rsidP="0071136B">
            <w:pPr>
              <w:spacing w:after="0" w:line="240" w:lineRule="auto"/>
              <w:rPr>
                <w:rFonts w:ascii="Times New Roman" w:hAnsi="Times New Roman"/>
                <w:sz w:val="24"/>
                <w:szCs w:val="24"/>
              </w:rPr>
            </w:pPr>
            <w:r w:rsidRPr="0071136B">
              <w:rPr>
                <w:rFonts w:ascii="Times New Roman" w:hAnsi="Times New Roman"/>
                <w:sz w:val="24"/>
                <w:szCs w:val="24"/>
              </w:rPr>
              <w:t>Nolokāma un dalīta aizmugurējā sēdekļa atzveltne ar centrālo rokas balstu</w:t>
            </w:r>
          </w:p>
        </w:tc>
      </w:tr>
      <w:tr w:rsidR="00832A0C" w:rsidRPr="006E01EB" w:rsidTr="00F1273C">
        <w:trPr>
          <w:trHeight w:val="347"/>
        </w:trPr>
        <w:tc>
          <w:tcPr>
            <w:tcW w:w="817" w:type="dxa"/>
            <w:tcBorders>
              <w:top w:val="single" w:sz="4" w:space="0" w:color="auto"/>
              <w:bottom w:val="single" w:sz="4" w:space="0" w:color="auto"/>
            </w:tcBorders>
          </w:tcPr>
          <w:p w:rsidR="00832A0C" w:rsidRPr="003E763F" w:rsidRDefault="00832A0C" w:rsidP="001C1DEA">
            <w:pPr>
              <w:spacing w:after="0" w:line="240" w:lineRule="auto"/>
              <w:rPr>
                <w:rFonts w:ascii="Times New Roman" w:hAnsi="Times New Roman"/>
                <w:szCs w:val="24"/>
              </w:rPr>
            </w:pPr>
            <w:r w:rsidRPr="003E763F">
              <w:rPr>
                <w:rFonts w:ascii="Times New Roman" w:hAnsi="Times New Roman"/>
                <w:szCs w:val="24"/>
              </w:rPr>
              <w:t>23.1</w:t>
            </w:r>
            <w:r w:rsidR="001C1DEA">
              <w:rPr>
                <w:rFonts w:ascii="Times New Roman" w:hAnsi="Times New Roman"/>
                <w:szCs w:val="24"/>
              </w:rPr>
              <w:t>1</w:t>
            </w:r>
            <w:r w:rsidRPr="003E763F">
              <w:rPr>
                <w:rFonts w:ascii="Times New Roman" w:hAnsi="Times New Roman"/>
                <w:szCs w:val="24"/>
              </w:rPr>
              <w:t>.</w:t>
            </w:r>
          </w:p>
        </w:tc>
        <w:tc>
          <w:tcPr>
            <w:tcW w:w="4394" w:type="dxa"/>
            <w:tcBorders>
              <w:top w:val="single" w:sz="4" w:space="0" w:color="auto"/>
              <w:bottom w:val="single" w:sz="4" w:space="0" w:color="auto"/>
            </w:tcBorders>
            <w:vAlign w:val="bottom"/>
          </w:tcPr>
          <w:p w:rsidR="00832A0C" w:rsidRPr="006E01E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6E01EB" w:rsidRDefault="00832A0C" w:rsidP="002F538D">
            <w:pPr>
              <w:spacing w:after="0" w:line="240" w:lineRule="auto"/>
              <w:rPr>
                <w:rFonts w:ascii="Times New Roman" w:hAnsi="Times New Roman"/>
                <w:sz w:val="24"/>
                <w:szCs w:val="24"/>
              </w:rPr>
            </w:pPr>
            <w:r w:rsidRPr="006E01EB">
              <w:rPr>
                <w:rFonts w:ascii="Times New Roman" w:hAnsi="Times New Roman"/>
                <w:sz w:val="24"/>
                <w:szCs w:val="24"/>
              </w:rPr>
              <w:t xml:space="preserve">Elektriski apsildāms </w:t>
            </w:r>
            <w:r w:rsidR="009C74AC" w:rsidRPr="006E01EB">
              <w:rPr>
                <w:rFonts w:ascii="Times New Roman" w:hAnsi="Times New Roman"/>
                <w:sz w:val="24"/>
                <w:szCs w:val="24"/>
              </w:rPr>
              <w:t>aizmugurējais</w:t>
            </w:r>
            <w:r w:rsidRPr="006E01EB">
              <w:rPr>
                <w:rFonts w:ascii="Times New Roman" w:hAnsi="Times New Roman"/>
                <w:sz w:val="24"/>
                <w:szCs w:val="24"/>
              </w:rPr>
              <w:t xml:space="preserve"> stikls;</w:t>
            </w:r>
          </w:p>
        </w:tc>
      </w:tr>
      <w:tr w:rsidR="00832A0C" w:rsidRPr="006E01EB"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E60436">
              <w:rPr>
                <w:rFonts w:ascii="Times New Roman" w:hAnsi="Times New Roman"/>
                <w:szCs w:val="24"/>
              </w:rPr>
              <w:t>23.1</w:t>
            </w:r>
            <w:r w:rsidR="001C1DEA" w:rsidRPr="00E60436">
              <w:rPr>
                <w:rFonts w:ascii="Times New Roman" w:hAnsi="Times New Roman"/>
                <w:szCs w:val="24"/>
              </w:rPr>
              <w:t>2</w:t>
            </w:r>
            <w:r w:rsidRPr="00E60436">
              <w:rPr>
                <w:rFonts w:ascii="Times New Roman" w:hAnsi="Times New Roman"/>
                <w:szCs w:val="24"/>
              </w:rPr>
              <w:t>.</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6E01E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6E01EB" w:rsidRDefault="008B5352" w:rsidP="008B5352">
            <w:pPr>
              <w:spacing w:after="0" w:line="240" w:lineRule="auto"/>
              <w:rPr>
                <w:rFonts w:ascii="Times New Roman" w:hAnsi="Times New Roman"/>
                <w:sz w:val="24"/>
                <w:szCs w:val="24"/>
              </w:rPr>
            </w:pPr>
            <w:r w:rsidRPr="006E01EB">
              <w:rPr>
                <w:rFonts w:ascii="Times New Roman" w:hAnsi="Times New Roman"/>
                <w:sz w:val="24"/>
                <w:szCs w:val="24"/>
              </w:rPr>
              <w:t>k</w:t>
            </w:r>
            <w:r w:rsidR="00832A0C" w:rsidRPr="006E01EB">
              <w:rPr>
                <w:rFonts w:ascii="Times New Roman" w:hAnsi="Times New Roman"/>
                <w:sz w:val="24"/>
                <w:szCs w:val="24"/>
              </w:rPr>
              <w:t>limata kontrole;</w:t>
            </w:r>
          </w:p>
        </w:tc>
      </w:tr>
      <w:tr w:rsidR="00832A0C" w:rsidRPr="006E01EB"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23.1</w:t>
            </w:r>
            <w:r w:rsidR="001C1DEA">
              <w:rPr>
                <w:rFonts w:ascii="Times New Roman" w:hAnsi="Times New Roman"/>
                <w:szCs w:val="24"/>
              </w:rPr>
              <w:t>3</w:t>
            </w:r>
            <w:r w:rsidRPr="003E763F">
              <w:rPr>
                <w:rFonts w:ascii="Times New Roman" w:hAnsi="Times New Roman"/>
                <w:szCs w:val="24"/>
              </w:rPr>
              <w:t>.</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6E01E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6E01EB" w:rsidRDefault="00DC02C3" w:rsidP="00F1273C">
            <w:pPr>
              <w:spacing w:after="0" w:line="240" w:lineRule="auto"/>
              <w:rPr>
                <w:rFonts w:ascii="Times New Roman" w:hAnsi="Times New Roman"/>
                <w:color w:val="FF0000"/>
                <w:sz w:val="24"/>
                <w:szCs w:val="24"/>
              </w:rPr>
            </w:pPr>
            <w:r w:rsidRPr="006E01EB">
              <w:rPr>
                <w:rFonts w:ascii="Times New Roman" w:hAnsi="Times New Roman"/>
                <w:sz w:val="24"/>
                <w:szCs w:val="24"/>
              </w:rPr>
              <w:t>Automātiska ātruma uzturēšanas ierīce ar ātruma ierobežotāju</w:t>
            </w:r>
          </w:p>
        </w:tc>
      </w:tr>
      <w:tr w:rsidR="00832A0C" w:rsidRPr="006E01EB" w:rsidTr="00F1273C">
        <w:trPr>
          <w:trHeight w:val="347"/>
        </w:trPr>
        <w:tc>
          <w:tcPr>
            <w:tcW w:w="817" w:type="dxa"/>
            <w:tcBorders>
              <w:top w:val="single" w:sz="4" w:space="0" w:color="auto"/>
              <w:bottom w:val="single" w:sz="4" w:space="0" w:color="auto"/>
            </w:tcBorders>
          </w:tcPr>
          <w:p w:rsidR="00832A0C" w:rsidRPr="003E763F" w:rsidRDefault="00832A0C" w:rsidP="001C1DEA">
            <w:pPr>
              <w:spacing w:after="0" w:line="240" w:lineRule="auto"/>
              <w:rPr>
                <w:rFonts w:ascii="Times New Roman" w:hAnsi="Times New Roman"/>
                <w:szCs w:val="24"/>
              </w:rPr>
            </w:pPr>
            <w:r w:rsidRPr="003E763F">
              <w:rPr>
                <w:rFonts w:ascii="Times New Roman" w:hAnsi="Times New Roman"/>
                <w:szCs w:val="24"/>
              </w:rPr>
              <w:t>23.1</w:t>
            </w:r>
            <w:r w:rsidR="001C1DEA">
              <w:rPr>
                <w:rFonts w:ascii="Times New Roman" w:hAnsi="Times New Roman"/>
                <w:szCs w:val="24"/>
              </w:rPr>
              <w:t>4</w:t>
            </w:r>
            <w:r w:rsidRPr="003E763F">
              <w:rPr>
                <w:rFonts w:ascii="Times New Roman" w:hAnsi="Times New Roman"/>
                <w:szCs w:val="24"/>
              </w:rPr>
              <w:t>.</w:t>
            </w:r>
          </w:p>
        </w:tc>
        <w:tc>
          <w:tcPr>
            <w:tcW w:w="4394" w:type="dxa"/>
            <w:tcBorders>
              <w:top w:val="single" w:sz="4" w:space="0" w:color="auto"/>
              <w:bottom w:val="single" w:sz="4" w:space="0" w:color="auto"/>
            </w:tcBorders>
            <w:vAlign w:val="bottom"/>
          </w:tcPr>
          <w:p w:rsidR="00832A0C" w:rsidRPr="006E01E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6E01EB" w:rsidRDefault="009C74AC" w:rsidP="00F1273C">
            <w:pPr>
              <w:spacing w:after="0" w:line="240" w:lineRule="auto"/>
              <w:rPr>
                <w:rFonts w:ascii="Times New Roman" w:hAnsi="Times New Roman"/>
                <w:color w:val="00B050"/>
                <w:sz w:val="24"/>
                <w:szCs w:val="24"/>
              </w:rPr>
            </w:pPr>
            <w:r w:rsidRPr="006E01EB">
              <w:rPr>
                <w:rFonts w:ascii="Times New Roman" w:hAnsi="Times New Roman"/>
                <w:sz w:val="24"/>
                <w:szCs w:val="24"/>
              </w:rPr>
              <w:t>Salona spogulis ar automātisku aptumšošanos</w:t>
            </w:r>
          </w:p>
        </w:tc>
      </w:tr>
      <w:tr w:rsidR="00832A0C" w:rsidRPr="00DB39BF"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23.1</w:t>
            </w:r>
            <w:r w:rsidR="001C1DEA">
              <w:rPr>
                <w:rFonts w:ascii="Times New Roman" w:hAnsi="Times New Roman"/>
                <w:szCs w:val="24"/>
              </w:rPr>
              <w:t>5</w:t>
            </w:r>
            <w:r w:rsidRPr="003E763F">
              <w:rPr>
                <w:rFonts w:ascii="Times New Roman" w:hAnsi="Times New Roman"/>
                <w:szCs w:val="24"/>
              </w:rPr>
              <w:t>.</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6E01E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2A704F" w:rsidRDefault="003A0748" w:rsidP="00F1273C">
            <w:pPr>
              <w:spacing w:after="0" w:line="240" w:lineRule="auto"/>
              <w:rPr>
                <w:rFonts w:ascii="Times New Roman" w:hAnsi="Times New Roman"/>
                <w:color w:val="FF0000"/>
                <w:sz w:val="24"/>
                <w:szCs w:val="24"/>
              </w:rPr>
            </w:pPr>
            <w:r w:rsidRPr="006E01EB">
              <w:rPr>
                <w:rFonts w:ascii="Times New Roman" w:hAnsi="Times New Roman"/>
                <w:sz w:val="24"/>
                <w:szCs w:val="24"/>
              </w:rPr>
              <w:t>Bagāžas nodalījuma vāka atvēršana no salona</w:t>
            </w:r>
          </w:p>
        </w:tc>
      </w:tr>
      <w:tr w:rsidR="00832A0C" w:rsidRPr="0071136B" w:rsidTr="00F1273C">
        <w:trPr>
          <w:trHeight w:val="347"/>
        </w:trPr>
        <w:tc>
          <w:tcPr>
            <w:tcW w:w="817" w:type="dxa"/>
            <w:tcBorders>
              <w:top w:val="single" w:sz="4" w:space="0" w:color="auto"/>
              <w:bottom w:val="single" w:sz="4" w:space="0" w:color="auto"/>
            </w:tcBorders>
          </w:tcPr>
          <w:p w:rsidR="00832A0C" w:rsidRPr="0071136B" w:rsidRDefault="00832A0C" w:rsidP="001C1DEA">
            <w:pPr>
              <w:spacing w:after="0" w:line="240" w:lineRule="auto"/>
              <w:rPr>
                <w:rFonts w:ascii="Times New Roman" w:hAnsi="Times New Roman"/>
                <w:szCs w:val="24"/>
              </w:rPr>
            </w:pPr>
            <w:r w:rsidRPr="0071136B">
              <w:rPr>
                <w:rFonts w:ascii="Times New Roman" w:hAnsi="Times New Roman"/>
                <w:szCs w:val="24"/>
              </w:rPr>
              <w:t>23.1</w:t>
            </w:r>
            <w:r w:rsidR="001C1DEA">
              <w:rPr>
                <w:rFonts w:ascii="Times New Roman" w:hAnsi="Times New Roman"/>
                <w:szCs w:val="24"/>
              </w:rPr>
              <w:t>6</w:t>
            </w:r>
            <w:r w:rsidRPr="0071136B">
              <w:rPr>
                <w:rFonts w:ascii="Times New Roman" w:hAnsi="Times New Roman"/>
                <w:szCs w:val="24"/>
              </w:rPr>
              <w:t>.</w:t>
            </w:r>
          </w:p>
        </w:tc>
        <w:tc>
          <w:tcPr>
            <w:tcW w:w="4394" w:type="dxa"/>
            <w:tcBorders>
              <w:top w:val="single" w:sz="4" w:space="0" w:color="auto"/>
              <w:bottom w:val="single" w:sz="4" w:space="0" w:color="auto"/>
            </w:tcBorders>
            <w:vAlign w:val="bottom"/>
          </w:tcPr>
          <w:p w:rsidR="00832A0C" w:rsidRPr="0071136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71136B" w:rsidRDefault="003A0748" w:rsidP="00F1273C">
            <w:pPr>
              <w:spacing w:after="0" w:line="240" w:lineRule="auto"/>
              <w:rPr>
                <w:rFonts w:ascii="Times New Roman" w:hAnsi="Times New Roman"/>
                <w:sz w:val="24"/>
                <w:szCs w:val="24"/>
              </w:rPr>
            </w:pPr>
            <w:r w:rsidRPr="0071136B">
              <w:rPr>
                <w:rFonts w:ascii="Times New Roman" w:hAnsi="Times New Roman"/>
                <w:sz w:val="24"/>
                <w:szCs w:val="24"/>
              </w:rPr>
              <w:t>Sistēma, kas brīdina un pasargā vadītāju un pasažierus no iespējamām sadursmēm pilsētvidē, atpazīstot gan gājējus, gan citus automobiļus</w:t>
            </w:r>
          </w:p>
        </w:tc>
      </w:tr>
      <w:tr w:rsidR="00832A0C" w:rsidRPr="0071136B" w:rsidTr="00F1273C">
        <w:trPr>
          <w:trHeight w:val="347"/>
        </w:trPr>
        <w:tc>
          <w:tcPr>
            <w:tcW w:w="817" w:type="dxa"/>
            <w:tcBorders>
              <w:top w:val="single" w:sz="4" w:space="0" w:color="auto"/>
              <w:bottom w:val="single" w:sz="4" w:space="0" w:color="auto"/>
            </w:tcBorders>
          </w:tcPr>
          <w:p w:rsidR="00832A0C" w:rsidRPr="0071136B" w:rsidRDefault="00832A0C" w:rsidP="001C1DEA">
            <w:pPr>
              <w:spacing w:after="0" w:line="240" w:lineRule="auto"/>
              <w:rPr>
                <w:rFonts w:ascii="Times New Roman" w:hAnsi="Times New Roman"/>
                <w:szCs w:val="24"/>
              </w:rPr>
            </w:pPr>
            <w:r w:rsidRPr="0071136B">
              <w:rPr>
                <w:rFonts w:ascii="Times New Roman" w:hAnsi="Times New Roman"/>
                <w:szCs w:val="24"/>
              </w:rPr>
              <w:t>23.1</w:t>
            </w:r>
            <w:r w:rsidR="001C1DEA">
              <w:rPr>
                <w:rFonts w:ascii="Times New Roman" w:hAnsi="Times New Roman"/>
                <w:szCs w:val="24"/>
              </w:rPr>
              <w:t>7</w:t>
            </w:r>
            <w:r w:rsidRPr="0071136B">
              <w:rPr>
                <w:rFonts w:ascii="Times New Roman" w:hAnsi="Times New Roman"/>
                <w:szCs w:val="24"/>
              </w:rPr>
              <w:t>.</w:t>
            </w:r>
          </w:p>
        </w:tc>
        <w:tc>
          <w:tcPr>
            <w:tcW w:w="4394" w:type="dxa"/>
            <w:tcBorders>
              <w:top w:val="single" w:sz="4" w:space="0" w:color="auto"/>
              <w:bottom w:val="single" w:sz="4" w:space="0" w:color="auto"/>
            </w:tcBorders>
            <w:vAlign w:val="bottom"/>
          </w:tcPr>
          <w:p w:rsidR="00832A0C" w:rsidRPr="0071136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71136B" w:rsidRDefault="00730C60" w:rsidP="00A01FBD">
            <w:pPr>
              <w:spacing w:after="0" w:line="240" w:lineRule="auto"/>
              <w:rPr>
                <w:rFonts w:ascii="Times New Roman" w:hAnsi="Times New Roman"/>
                <w:sz w:val="24"/>
                <w:szCs w:val="24"/>
              </w:rPr>
            </w:pPr>
            <w:r w:rsidRPr="0071136B">
              <w:rPr>
                <w:rFonts w:ascii="Times New Roman" w:hAnsi="Times New Roman"/>
                <w:sz w:val="24"/>
                <w:szCs w:val="24"/>
              </w:rPr>
              <w:t>Riepu izmērs ne mazāk kā R16</w:t>
            </w:r>
            <w:r w:rsidR="00A01FBD" w:rsidRPr="0071136B">
              <w:rPr>
                <w:rFonts w:ascii="Times New Roman" w:hAnsi="Times New Roman"/>
                <w:sz w:val="24"/>
                <w:szCs w:val="24"/>
              </w:rPr>
              <w:t xml:space="preserve"> (riteņu dekoratīvās uzlikas vai vieglmetāla diski);</w:t>
            </w:r>
          </w:p>
        </w:tc>
      </w:tr>
      <w:tr w:rsidR="00832A0C" w:rsidRPr="00EA7A10" w:rsidTr="00F1273C">
        <w:trPr>
          <w:trHeight w:val="347"/>
        </w:trPr>
        <w:tc>
          <w:tcPr>
            <w:tcW w:w="817" w:type="dxa"/>
            <w:tcBorders>
              <w:top w:val="single" w:sz="4" w:space="0" w:color="auto"/>
              <w:bottom w:val="single" w:sz="4" w:space="0" w:color="auto"/>
            </w:tcBorders>
          </w:tcPr>
          <w:p w:rsidR="00832A0C" w:rsidRPr="0071136B" w:rsidRDefault="00832A0C" w:rsidP="00F1273C">
            <w:pPr>
              <w:spacing w:after="0" w:line="240" w:lineRule="auto"/>
              <w:rPr>
                <w:rFonts w:ascii="Times New Roman" w:hAnsi="Times New Roman"/>
                <w:szCs w:val="24"/>
              </w:rPr>
            </w:pPr>
            <w:r w:rsidRPr="0071136B">
              <w:rPr>
                <w:rFonts w:ascii="Times New Roman" w:hAnsi="Times New Roman"/>
                <w:szCs w:val="24"/>
              </w:rPr>
              <w:t>23.</w:t>
            </w:r>
            <w:r w:rsidR="001C1DEA">
              <w:rPr>
                <w:rFonts w:ascii="Times New Roman" w:hAnsi="Times New Roman"/>
                <w:szCs w:val="24"/>
              </w:rPr>
              <w:t>18</w:t>
            </w:r>
            <w:r w:rsidRPr="0071136B">
              <w:rPr>
                <w:rFonts w:ascii="Times New Roman" w:hAnsi="Times New Roman"/>
                <w:szCs w:val="24"/>
              </w:rPr>
              <w:t>.</w:t>
            </w:r>
          </w:p>
          <w:p w:rsidR="00832A0C" w:rsidRPr="0071136B"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71136B"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EA7A10" w:rsidRDefault="00DC02C3" w:rsidP="00F1273C">
            <w:pPr>
              <w:spacing w:after="0" w:line="240" w:lineRule="auto"/>
              <w:rPr>
                <w:rFonts w:ascii="Times New Roman" w:hAnsi="Times New Roman"/>
                <w:sz w:val="24"/>
                <w:szCs w:val="24"/>
              </w:rPr>
            </w:pPr>
            <w:r w:rsidRPr="0071136B">
              <w:rPr>
                <w:rFonts w:ascii="Times New Roman" w:hAnsi="Times New Roman"/>
                <w:sz w:val="24"/>
                <w:szCs w:val="24"/>
              </w:rPr>
              <w:t>Apsildāmi priekšējie sēdekļi</w:t>
            </w:r>
            <w:r w:rsidR="00832A0C" w:rsidRPr="0071136B">
              <w:rPr>
                <w:rFonts w:ascii="Times New Roman" w:hAnsi="Times New Roman"/>
                <w:sz w:val="24"/>
                <w:szCs w:val="24"/>
              </w:rPr>
              <w:t>;</w:t>
            </w:r>
          </w:p>
        </w:tc>
      </w:tr>
      <w:tr w:rsidR="00832A0C" w:rsidRPr="00EA7A10"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w:t>
            </w:r>
            <w:r w:rsidR="001C1DEA">
              <w:rPr>
                <w:rFonts w:ascii="Times New Roman" w:hAnsi="Times New Roman"/>
                <w:szCs w:val="24"/>
              </w:rPr>
              <w:t>19</w:t>
            </w:r>
            <w:r w:rsidRPr="003E763F">
              <w:rPr>
                <w:rFonts w:ascii="Times New Roman" w:hAnsi="Times New Roman"/>
                <w:szCs w:val="24"/>
              </w:rPr>
              <w:t>.</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EA7A10"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EA7A10" w:rsidRDefault="00DC02C3" w:rsidP="00DC02C3">
            <w:pPr>
              <w:spacing w:after="0" w:line="240" w:lineRule="auto"/>
              <w:rPr>
                <w:rFonts w:ascii="Times New Roman" w:hAnsi="Times New Roman"/>
                <w:sz w:val="24"/>
                <w:szCs w:val="24"/>
              </w:rPr>
            </w:pPr>
            <w:r w:rsidRPr="00EA7A10">
              <w:rPr>
                <w:rFonts w:ascii="Times New Roman" w:hAnsi="Times New Roman"/>
                <w:sz w:val="24"/>
                <w:szCs w:val="24"/>
              </w:rPr>
              <w:t>Priekšējais centrālais rokas balsts</w:t>
            </w:r>
            <w:r w:rsidR="00832A0C" w:rsidRPr="00EA7A10">
              <w:rPr>
                <w:rFonts w:ascii="Times New Roman" w:hAnsi="Times New Roman"/>
                <w:sz w:val="24"/>
                <w:szCs w:val="24"/>
              </w:rPr>
              <w:t>;</w:t>
            </w:r>
          </w:p>
        </w:tc>
      </w:tr>
      <w:tr w:rsidR="00832A0C" w:rsidRPr="00EA7A10" w:rsidTr="00F1273C">
        <w:trPr>
          <w:trHeight w:val="347"/>
        </w:trPr>
        <w:tc>
          <w:tcPr>
            <w:tcW w:w="817" w:type="dxa"/>
            <w:tcBorders>
              <w:top w:val="single" w:sz="4" w:space="0" w:color="auto"/>
              <w:bottom w:val="single" w:sz="4" w:space="0" w:color="auto"/>
            </w:tcBorders>
          </w:tcPr>
          <w:p w:rsidR="00832A0C" w:rsidRPr="003E763F" w:rsidRDefault="00832A0C" w:rsidP="001C1DEA">
            <w:pPr>
              <w:spacing w:after="0" w:line="240" w:lineRule="auto"/>
              <w:rPr>
                <w:rFonts w:ascii="Times New Roman" w:hAnsi="Times New Roman"/>
                <w:szCs w:val="24"/>
              </w:rPr>
            </w:pPr>
            <w:r w:rsidRPr="003E763F">
              <w:rPr>
                <w:rFonts w:ascii="Times New Roman" w:hAnsi="Times New Roman"/>
                <w:szCs w:val="24"/>
              </w:rPr>
              <w:t>23.2</w:t>
            </w:r>
            <w:r w:rsidR="001C1DEA">
              <w:rPr>
                <w:rFonts w:ascii="Times New Roman" w:hAnsi="Times New Roman"/>
                <w:szCs w:val="24"/>
              </w:rPr>
              <w:t>0</w:t>
            </w:r>
            <w:r w:rsidRPr="003E763F">
              <w:rPr>
                <w:rFonts w:ascii="Times New Roman" w:hAnsi="Times New Roman"/>
                <w:szCs w:val="24"/>
              </w:rPr>
              <w:t>.</w:t>
            </w:r>
          </w:p>
        </w:tc>
        <w:tc>
          <w:tcPr>
            <w:tcW w:w="4394" w:type="dxa"/>
            <w:tcBorders>
              <w:top w:val="single" w:sz="4" w:space="0" w:color="auto"/>
              <w:bottom w:val="single" w:sz="4" w:space="0" w:color="auto"/>
            </w:tcBorders>
            <w:vAlign w:val="bottom"/>
          </w:tcPr>
          <w:p w:rsidR="00832A0C" w:rsidRPr="00EA7A10"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EA7A10" w:rsidRDefault="00DC02C3" w:rsidP="00DC02C3">
            <w:pPr>
              <w:spacing w:after="0" w:line="240" w:lineRule="auto"/>
              <w:rPr>
                <w:rFonts w:ascii="Times New Roman" w:hAnsi="Times New Roman"/>
                <w:sz w:val="24"/>
                <w:szCs w:val="24"/>
              </w:rPr>
            </w:pPr>
            <w:r w:rsidRPr="00EA7A10">
              <w:rPr>
                <w:rFonts w:ascii="Times New Roman" w:hAnsi="Times New Roman"/>
                <w:sz w:val="24"/>
                <w:szCs w:val="24"/>
              </w:rPr>
              <w:t>6 d</w:t>
            </w:r>
            <w:r w:rsidR="00832A0C" w:rsidRPr="00EA7A10">
              <w:rPr>
                <w:rFonts w:ascii="Times New Roman" w:hAnsi="Times New Roman"/>
                <w:sz w:val="24"/>
                <w:szCs w:val="24"/>
              </w:rPr>
              <w:t>rošības spilven</w:t>
            </w:r>
            <w:r w:rsidRPr="00EA7A10">
              <w:rPr>
                <w:rFonts w:ascii="Times New Roman" w:hAnsi="Times New Roman"/>
                <w:sz w:val="24"/>
                <w:szCs w:val="24"/>
              </w:rPr>
              <w:t>i</w:t>
            </w:r>
            <w:r w:rsidR="00832A0C" w:rsidRPr="00EA7A10">
              <w:rPr>
                <w:rFonts w:ascii="Times New Roman" w:hAnsi="Times New Roman"/>
                <w:sz w:val="24"/>
                <w:szCs w:val="24"/>
              </w:rPr>
              <w:t xml:space="preserve"> </w:t>
            </w:r>
            <w:r w:rsidRPr="00EA7A10">
              <w:rPr>
                <w:rFonts w:ascii="Times New Roman" w:hAnsi="Times New Roman"/>
                <w:sz w:val="24"/>
                <w:szCs w:val="24"/>
              </w:rPr>
              <w:t>(AIRBAG)</w:t>
            </w:r>
            <w:r w:rsidR="00832A0C" w:rsidRPr="00EA7A10">
              <w:rPr>
                <w:rFonts w:ascii="Times New Roman" w:hAnsi="Times New Roman"/>
                <w:sz w:val="24"/>
                <w:szCs w:val="24"/>
              </w:rPr>
              <w:t>;</w:t>
            </w:r>
          </w:p>
        </w:tc>
      </w:tr>
      <w:tr w:rsidR="00832A0C" w:rsidRPr="00EA7A10" w:rsidTr="00F1273C">
        <w:trPr>
          <w:trHeight w:val="347"/>
        </w:trPr>
        <w:tc>
          <w:tcPr>
            <w:tcW w:w="817" w:type="dxa"/>
            <w:tcBorders>
              <w:top w:val="single" w:sz="4" w:space="0" w:color="auto"/>
              <w:bottom w:val="single" w:sz="4" w:space="0" w:color="auto"/>
            </w:tcBorders>
          </w:tcPr>
          <w:p w:rsidR="00832A0C" w:rsidRPr="003E763F" w:rsidRDefault="00832A0C" w:rsidP="001C1DEA">
            <w:pPr>
              <w:spacing w:after="0" w:line="240" w:lineRule="auto"/>
              <w:rPr>
                <w:rFonts w:ascii="Times New Roman" w:hAnsi="Times New Roman"/>
                <w:szCs w:val="24"/>
              </w:rPr>
            </w:pPr>
            <w:r w:rsidRPr="003E763F">
              <w:rPr>
                <w:rFonts w:ascii="Times New Roman" w:hAnsi="Times New Roman"/>
                <w:szCs w:val="24"/>
              </w:rPr>
              <w:t>23.2</w:t>
            </w:r>
            <w:r w:rsidR="001C1DEA">
              <w:rPr>
                <w:rFonts w:ascii="Times New Roman" w:hAnsi="Times New Roman"/>
                <w:szCs w:val="24"/>
              </w:rPr>
              <w:t>1</w:t>
            </w:r>
            <w:r w:rsidRPr="003E763F">
              <w:rPr>
                <w:rFonts w:ascii="Times New Roman" w:hAnsi="Times New Roman"/>
                <w:szCs w:val="24"/>
              </w:rPr>
              <w:t>.</w:t>
            </w:r>
          </w:p>
        </w:tc>
        <w:tc>
          <w:tcPr>
            <w:tcW w:w="4394" w:type="dxa"/>
            <w:tcBorders>
              <w:top w:val="single" w:sz="4" w:space="0" w:color="auto"/>
              <w:bottom w:val="single" w:sz="4" w:space="0" w:color="auto"/>
            </w:tcBorders>
            <w:vAlign w:val="bottom"/>
          </w:tcPr>
          <w:p w:rsidR="00832A0C" w:rsidRPr="00EA7A10"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EA7A10" w:rsidRDefault="00832A0C" w:rsidP="00DC02C3">
            <w:pPr>
              <w:spacing w:after="0" w:line="240" w:lineRule="auto"/>
              <w:rPr>
                <w:rFonts w:ascii="Times New Roman" w:hAnsi="Times New Roman"/>
                <w:color w:val="00B050"/>
                <w:sz w:val="24"/>
                <w:szCs w:val="24"/>
              </w:rPr>
            </w:pPr>
            <w:r w:rsidRPr="00EA7A10">
              <w:rPr>
                <w:rFonts w:ascii="Times New Roman" w:hAnsi="Times New Roman"/>
                <w:sz w:val="24"/>
                <w:szCs w:val="24"/>
              </w:rPr>
              <w:t xml:space="preserve">Radio </w:t>
            </w:r>
            <w:r w:rsidR="00DC02C3" w:rsidRPr="00EA7A10">
              <w:rPr>
                <w:rFonts w:ascii="Times New Roman" w:hAnsi="Times New Roman"/>
                <w:sz w:val="24"/>
                <w:szCs w:val="24"/>
              </w:rPr>
              <w:t xml:space="preserve">atskaņotājs ar AUX-IN </w:t>
            </w:r>
            <w:r w:rsidRPr="00EA7A10">
              <w:rPr>
                <w:rFonts w:ascii="Times New Roman" w:hAnsi="Times New Roman"/>
                <w:sz w:val="24"/>
                <w:szCs w:val="24"/>
              </w:rPr>
              <w:t xml:space="preserve">un </w:t>
            </w:r>
            <w:r w:rsidR="00DC02C3" w:rsidRPr="00EA7A10">
              <w:rPr>
                <w:rFonts w:ascii="Times New Roman" w:hAnsi="Times New Roman"/>
                <w:sz w:val="24"/>
                <w:szCs w:val="24"/>
              </w:rPr>
              <w:t xml:space="preserve">USB uzlādēšanas funkciju; </w:t>
            </w:r>
            <w:r w:rsidRPr="00EA7A10">
              <w:rPr>
                <w:rFonts w:ascii="Times New Roman" w:hAnsi="Times New Roman"/>
                <w:sz w:val="24"/>
                <w:szCs w:val="24"/>
              </w:rPr>
              <w:t>distances vadību pie stūres;</w:t>
            </w:r>
          </w:p>
        </w:tc>
      </w:tr>
      <w:tr w:rsidR="00832A0C" w:rsidRPr="00EA7A10" w:rsidTr="00F1273C">
        <w:trPr>
          <w:trHeight w:val="347"/>
        </w:trPr>
        <w:tc>
          <w:tcPr>
            <w:tcW w:w="817" w:type="dxa"/>
            <w:tcBorders>
              <w:top w:val="single" w:sz="4" w:space="0" w:color="auto"/>
              <w:bottom w:val="single" w:sz="4" w:space="0" w:color="auto"/>
            </w:tcBorders>
          </w:tcPr>
          <w:p w:rsidR="00832A0C" w:rsidRPr="003E763F" w:rsidRDefault="00832A0C" w:rsidP="001C1DEA">
            <w:pPr>
              <w:spacing w:after="0" w:line="240" w:lineRule="auto"/>
              <w:rPr>
                <w:rFonts w:ascii="Times New Roman" w:hAnsi="Times New Roman"/>
                <w:szCs w:val="24"/>
              </w:rPr>
            </w:pPr>
            <w:r w:rsidRPr="003E763F">
              <w:rPr>
                <w:rFonts w:ascii="Times New Roman" w:hAnsi="Times New Roman"/>
                <w:szCs w:val="24"/>
              </w:rPr>
              <w:t>23.2</w:t>
            </w:r>
            <w:r w:rsidR="001C1DEA">
              <w:rPr>
                <w:rFonts w:ascii="Times New Roman" w:hAnsi="Times New Roman"/>
                <w:szCs w:val="24"/>
              </w:rPr>
              <w:t>2</w:t>
            </w:r>
            <w:r w:rsidRPr="003E763F">
              <w:rPr>
                <w:rFonts w:ascii="Times New Roman" w:hAnsi="Times New Roman"/>
                <w:szCs w:val="24"/>
              </w:rPr>
              <w:t>.</w:t>
            </w:r>
          </w:p>
        </w:tc>
        <w:tc>
          <w:tcPr>
            <w:tcW w:w="4394" w:type="dxa"/>
            <w:tcBorders>
              <w:top w:val="single" w:sz="4" w:space="0" w:color="auto"/>
              <w:bottom w:val="single" w:sz="4" w:space="0" w:color="auto"/>
            </w:tcBorders>
            <w:vAlign w:val="bottom"/>
          </w:tcPr>
          <w:p w:rsidR="00832A0C" w:rsidRPr="00EA7A10"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EA7A10" w:rsidRDefault="00832A0C" w:rsidP="00F1273C">
            <w:pPr>
              <w:spacing w:after="0" w:line="240" w:lineRule="auto"/>
              <w:rPr>
                <w:rFonts w:ascii="Times New Roman" w:hAnsi="Times New Roman"/>
                <w:sz w:val="24"/>
                <w:szCs w:val="24"/>
              </w:rPr>
            </w:pPr>
            <w:r w:rsidRPr="00EA7A10">
              <w:rPr>
                <w:rFonts w:ascii="Times New Roman" w:hAnsi="Times New Roman"/>
                <w:sz w:val="24"/>
                <w:szCs w:val="24"/>
              </w:rPr>
              <w:t>Stūres pastiprinātājs;</w:t>
            </w:r>
          </w:p>
        </w:tc>
      </w:tr>
      <w:tr w:rsidR="00832A0C" w:rsidRPr="00EA7A10" w:rsidTr="00F1273C">
        <w:trPr>
          <w:trHeight w:val="347"/>
        </w:trPr>
        <w:tc>
          <w:tcPr>
            <w:tcW w:w="817" w:type="dxa"/>
            <w:tcBorders>
              <w:top w:val="single" w:sz="4" w:space="0" w:color="auto"/>
              <w:bottom w:val="single" w:sz="4" w:space="0" w:color="auto"/>
            </w:tcBorders>
          </w:tcPr>
          <w:p w:rsidR="00832A0C" w:rsidRPr="003E763F" w:rsidRDefault="00832A0C" w:rsidP="001C1DEA">
            <w:pPr>
              <w:spacing w:after="0" w:line="240" w:lineRule="auto"/>
              <w:rPr>
                <w:rFonts w:ascii="Times New Roman" w:hAnsi="Times New Roman"/>
                <w:szCs w:val="24"/>
              </w:rPr>
            </w:pPr>
            <w:r w:rsidRPr="003E763F">
              <w:rPr>
                <w:rFonts w:ascii="Times New Roman" w:hAnsi="Times New Roman"/>
                <w:szCs w:val="24"/>
              </w:rPr>
              <w:t>23.2</w:t>
            </w:r>
            <w:r w:rsidR="001C1DEA">
              <w:rPr>
                <w:rFonts w:ascii="Times New Roman" w:hAnsi="Times New Roman"/>
                <w:szCs w:val="24"/>
              </w:rPr>
              <w:t>3</w:t>
            </w:r>
            <w:r w:rsidRPr="003E763F">
              <w:rPr>
                <w:rFonts w:ascii="Times New Roman" w:hAnsi="Times New Roman"/>
                <w:szCs w:val="24"/>
              </w:rPr>
              <w:t>.</w:t>
            </w:r>
          </w:p>
        </w:tc>
        <w:tc>
          <w:tcPr>
            <w:tcW w:w="4394" w:type="dxa"/>
            <w:tcBorders>
              <w:top w:val="single" w:sz="4" w:space="0" w:color="auto"/>
              <w:bottom w:val="single" w:sz="4" w:space="0" w:color="auto"/>
            </w:tcBorders>
            <w:vAlign w:val="bottom"/>
          </w:tcPr>
          <w:p w:rsidR="00832A0C" w:rsidRPr="00EA7A10"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EA7A10" w:rsidRDefault="00832A0C" w:rsidP="00F1273C">
            <w:pPr>
              <w:spacing w:after="0" w:line="240" w:lineRule="auto"/>
              <w:rPr>
                <w:rFonts w:ascii="Times New Roman" w:hAnsi="Times New Roman"/>
                <w:sz w:val="24"/>
                <w:szCs w:val="24"/>
              </w:rPr>
            </w:pPr>
            <w:r w:rsidRPr="00EA7A10">
              <w:rPr>
                <w:rFonts w:ascii="Times New Roman" w:hAnsi="Times New Roman"/>
                <w:sz w:val="24"/>
                <w:szCs w:val="24"/>
              </w:rPr>
              <w:t xml:space="preserve">Stūres augstuma </w:t>
            </w:r>
            <w:r w:rsidR="00DC02C3" w:rsidRPr="00EA7A10">
              <w:rPr>
                <w:rFonts w:ascii="Times New Roman" w:hAnsi="Times New Roman"/>
                <w:sz w:val="24"/>
                <w:szCs w:val="24"/>
              </w:rPr>
              <w:t xml:space="preserve">un dziļuma </w:t>
            </w:r>
            <w:r w:rsidRPr="00EA7A10">
              <w:rPr>
                <w:rFonts w:ascii="Times New Roman" w:hAnsi="Times New Roman"/>
                <w:sz w:val="24"/>
                <w:szCs w:val="24"/>
              </w:rPr>
              <w:t>regulētājs;</w:t>
            </w:r>
          </w:p>
        </w:tc>
      </w:tr>
      <w:tr w:rsidR="00832A0C" w:rsidRPr="00EA7A10"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23.2</w:t>
            </w:r>
            <w:r w:rsidR="001C1DEA">
              <w:rPr>
                <w:rFonts w:ascii="Times New Roman" w:hAnsi="Times New Roman"/>
                <w:szCs w:val="24"/>
              </w:rPr>
              <w:t>4</w:t>
            </w:r>
            <w:r w:rsidRPr="003E763F">
              <w:rPr>
                <w:rFonts w:ascii="Times New Roman" w:hAnsi="Times New Roman"/>
                <w:szCs w:val="24"/>
              </w:rPr>
              <w:t>.</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EA7A10"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EA7A10" w:rsidRDefault="00832A0C" w:rsidP="00730C60">
            <w:pPr>
              <w:spacing w:after="0" w:line="240" w:lineRule="auto"/>
              <w:rPr>
                <w:rFonts w:ascii="Times New Roman" w:hAnsi="Times New Roman"/>
                <w:sz w:val="24"/>
                <w:szCs w:val="24"/>
              </w:rPr>
            </w:pPr>
            <w:r w:rsidRPr="00EA7A10">
              <w:rPr>
                <w:rFonts w:ascii="Times New Roman" w:hAnsi="Times New Roman"/>
                <w:sz w:val="24"/>
                <w:szCs w:val="24"/>
              </w:rPr>
              <w:t>Elektriski sānu logu pacēlāji</w:t>
            </w:r>
            <w:r w:rsidR="00730C60" w:rsidRPr="00EA7A10">
              <w:rPr>
                <w:rFonts w:ascii="Times New Roman" w:hAnsi="Times New Roman"/>
                <w:sz w:val="24"/>
                <w:szCs w:val="24"/>
              </w:rPr>
              <w:t xml:space="preserve"> visām sānu durvīm</w:t>
            </w:r>
            <w:r w:rsidRPr="00EA7A10">
              <w:rPr>
                <w:rFonts w:ascii="Times New Roman" w:hAnsi="Times New Roman"/>
                <w:sz w:val="24"/>
                <w:szCs w:val="24"/>
              </w:rPr>
              <w:t>;</w:t>
            </w:r>
          </w:p>
        </w:tc>
      </w:tr>
      <w:tr w:rsidR="00832A0C" w:rsidRPr="00EA7A10" w:rsidTr="00F1273C">
        <w:trPr>
          <w:trHeight w:val="347"/>
        </w:trPr>
        <w:tc>
          <w:tcPr>
            <w:tcW w:w="817" w:type="dxa"/>
            <w:tcBorders>
              <w:top w:val="single" w:sz="4" w:space="0" w:color="auto"/>
              <w:bottom w:val="single" w:sz="4" w:space="0" w:color="auto"/>
            </w:tcBorders>
          </w:tcPr>
          <w:p w:rsidR="00832A0C" w:rsidRPr="003E763F" w:rsidRDefault="00832A0C" w:rsidP="001C1DEA">
            <w:pPr>
              <w:spacing w:after="0" w:line="240" w:lineRule="auto"/>
              <w:rPr>
                <w:rFonts w:ascii="Times New Roman" w:hAnsi="Times New Roman"/>
                <w:szCs w:val="24"/>
              </w:rPr>
            </w:pPr>
            <w:r w:rsidRPr="003E763F">
              <w:rPr>
                <w:rFonts w:ascii="Times New Roman" w:hAnsi="Times New Roman"/>
                <w:szCs w:val="24"/>
              </w:rPr>
              <w:t>23.2</w:t>
            </w:r>
            <w:r w:rsidR="001C1DEA">
              <w:rPr>
                <w:rFonts w:ascii="Times New Roman" w:hAnsi="Times New Roman"/>
                <w:szCs w:val="24"/>
              </w:rPr>
              <w:t>5</w:t>
            </w:r>
            <w:r w:rsidRPr="003E763F">
              <w:rPr>
                <w:rFonts w:ascii="Times New Roman" w:hAnsi="Times New Roman"/>
                <w:szCs w:val="24"/>
              </w:rPr>
              <w:t>.</w:t>
            </w:r>
          </w:p>
        </w:tc>
        <w:tc>
          <w:tcPr>
            <w:tcW w:w="4394" w:type="dxa"/>
            <w:tcBorders>
              <w:top w:val="single" w:sz="4" w:space="0" w:color="auto"/>
              <w:bottom w:val="single" w:sz="4" w:space="0" w:color="auto"/>
            </w:tcBorders>
            <w:vAlign w:val="bottom"/>
          </w:tcPr>
          <w:p w:rsidR="00832A0C" w:rsidRPr="00EA7A10"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EA7A10" w:rsidRDefault="00832A0C" w:rsidP="00730C60">
            <w:pPr>
              <w:spacing w:after="0" w:line="240" w:lineRule="auto"/>
              <w:rPr>
                <w:rFonts w:ascii="Times New Roman" w:hAnsi="Times New Roman"/>
                <w:sz w:val="24"/>
                <w:szCs w:val="24"/>
              </w:rPr>
            </w:pPr>
            <w:r w:rsidRPr="00EA7A10">
              <w:rPr>
                <w:rFonts w:ascii="Times New Roman" w:hAnsi="Times New Roman"/>
                <w:sz w:val="24"/>
                <w:szCs w:val="24"/>
              </w:rPr>
              <w:t xml:space="preserve">Elektriski </w:t>
            </w:r>
            <w:r w:rsidR="00730C60" w:rsidRPr="00EA7A10">
              <w:rPr>
                <w:rFonts w:ascii="Times New Roman" w:hAnsi="Times New Roman"/>
                <w:sz w:val="24"/>
                <w:szCs w:val="24"/>
              </w:rPr>
              <w:t>vadāmi</w:t>
            </w:r>
            <w:r w:rsidRPr="00EA7A10">
              <w:rPr>
                <w:rFonts w:ascii="Times New Roman" w:hAnsi="Times New Roman"/>
                <w:sz w:val="24"/>
                <w:szCs w:val="24"/>
              </w:rPr>
              <w:t xml:space="preserve"> un </w:t>
            </w:r>
            <w:r w:rsidR="00730C60" w:rsidRPr="00EA7A10">
              <w:rPr>
                <w:rFonts w:ascii="Times New Roman" w:hAnsi="Times New Roman"/>
                <w:sz w:val="24"/>
                <w:szCs w:val="24"/>
              </w:rPr>
              <w:t>apsildāmi sānu</w:t>
            </w:r>
            <w:r w:rsidRPr="00EA7A10">
              <w:rPr>
                <w:rFonts w:ascii="Times New Roman" w:hAnsi="Times New Roman"/>
                <w:sz w:val="24"/>
                <w:szCs w:val="24"/>
              </w:rPr>
              <w:t xml:space="preserve"> spoguļi;</w:t>
            </w:r>
          </w:p>
        </w:tc>
      </w:tr>
      <w:tr w:rsidR="00832A0C" w:rsidRPr="00EA7A10"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w:t>
            </w:r>
            <w:r w:rsidR="00EA7A10" w:rsidRPr="003E763F">
              <w:rPr>
                <w:rFonts w:ascii="Times New Roman" w:hAnsi="Times New Roman"/>
                <w:szCs w:val="24"/>
              </w:rPr>
              <w:t>2</w:t>
            </w:r>
            <w:r w:rsidR="001C1DEA">
              <w:rPr>
                <w:rFonts w:ascii="Times New Roman" w:hAnsi="Times New Roman"/>
                <w:szCs w:val="24"/>
              </w:rPr>
              <w:t>6</w:t>
            </w:r>
            <w:r w:rsidRPr="003E763F">
              <w:rPr>
                <w:rFonts w:ascii="Times New Roman" w:hAnsi="Times New Roman"/>
                <w:szCs w:val="24"/>
              </w:rPr>
              <w:t>.</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EA7A10"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EA7A10" w:rsidRDefault="003A0748" w:rsidP="00F1273C">
            <w:pPr>
              <w:spacing w:after="0" w:line="240" w:lineRule="auto"/>
              <w:rPr>
                <w:rFonts w:ascii="Times New Roman" w:hAnsi="Times New Roman"/>
                <w:sz w:val="24"/>
                <w:szCs w:val="24"/>
              </w:rPr>
            </w:pPr>
            <w:r w:rsidRPr="00EA7A10">
              <w:rPr>
                <w:rFonts w:ascii="Times New Roman" w:hAnsi="Times New Roman"/>
                <w:sz w:val="24"/>
                <w:szCs w:val="24"/>
              </w:rPr>
              <w:t>Medicīnas aptieciņa</w:t>
            </w:r>
          </w:p>
        </w:tc>
      </w:tr>
      <w:tr w:rsidR="00832A0C" w:rsidRPr="00EA7A10" w:rsidTr="00F1273C">
        <w:trPr>
          <w:trHeight w:val="347"/>
        </w:trPr>
        <w:tc>
          <w:tcPr>
            <w:tcW w:w="817" w:type="dxa"/>
            <w:tcBorders>
              <w:top w:val="single" w:sz="4" w:space="0" w:color="auto"/>
              <w:bottom w:val="single" w:sz="4" w:space="0" w:color="auto"/>
            </w:tcBorders>
          </w:tcPr>
          <w:p w:rsidR="00832A0C" w:rsidRPr="003E763F" w:rsidRDefault="00832A0C" w:rsidP="001C1DEA">
            <w:pPr>
              <w:spacing w:after="0" w:line="240" w:lineRule="auto"/>
              <w:rPr>
                <w:rFonts w:ascii="Times New Roman" w:hAnsi="Times New Roman"/>
                <w:szCs w:val="24"/>
              </w:rPr>
            </w:pPr>
            <w:r w:rsidRPr="003E763F">
              <w:rPr>
                <w:rFonts w:ascii="Times New Roman" w:hAnsi="Times New Roman"/>
                <w:szCs w:val="24"/>
              </w:rPr>
              <w:t>23.</w:t>
            </w:r>
            <w:r w:rsidR="00EA7A10" w:rsidRPr="003E763F">
              <w:rPr>
                <w:rFonts w:ascii="Times New Roman" w:hAnsi="Times New Roman"/>
                <w:szCs w:val="24"/>
              </w:rPr>
              <w:t>2</w:t>
            </w:r>
            <w:r w:rsidR="001C1DEA">
              <w:rPr>
                <w:rFonts w:ascii="Times New Roman" w:hAnsi="Times New Roman"/>
                <w:szCs w:val="24"/>
              </w:rPr>
              <w:t>7</w:t>
            </w:r>
            <w:r w:rsidRPr="003E763F">
              <w:rPr>
                <w:rFonts w:ascii="Times New Roman" w:hAnsi="Times New Roman"/>
                <w:szCs w:val="24"/>
              </w:rPr>
              <w:t>.</w:t>
            </w:r>
          </w:p>
        </w:tc>
        <w:tc>
          <w:tcPr>
            <w:tcW w:w="4394" w:type="dxa"/>
            <w:tcBorders>
              <w:top w:val="single" w:sz="4" w:space="0" w:color="auto"/>
              <w:bottom w:val="single" w:sz="4" w:space="0" w:color="auto"/>
            </w:tcBorders>
            <w:vAlign w:val="bottom"/>
          </w:tcPr>
          <w:p w:rsidR="00832A0C" w:rsidRPr="00EA7A10"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EA7A10" w:rsidRDefault="003A0748" w:rsidP="00F1273C">
            <w:pPr>
              <w:spacing w:after="0" w:line="240" w:lineRule="auto"/>
              <w:rPr>
                <w:rFonts w:ascii="Times New Roman" w:hAnsi="Times New Roman"/>
                <w:sz w:val="24"/>
                <w:szCs w:val="24"/>
              </w:rPr>
            </w:pPr>
            <w:r w:rsidRPr="00EA7A10">
              <w:rPr>
                <w:rFonts w:ascii="Times New Roman" w:hAnsi="Times New Roman"/>
                <w:sz w:val="24"/>
                <w:szCs w:val="24"/>
              </w:rPr>
              <w:t>Ugunsdzēšamais aparāts</w:t>
            </w:r>
          </w:p>
        </w:tc>
      </w:tr>
      <w:tr w:rsidR="00832A0C" w:rsidRPr="00EA7A10"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w:t>
            </w:r>
            <w:r w:rsidR="00EA7A10" w:rsidRPr="003E763F">
              <w:rPr>
                <w:rFonts w:ascii="Times New Roman" w:hAnsi="Times New Roman"/>
                <w:szCs w:val="24"/>
              </w:rPr>
              <w:t>2</w:t>
            </w:r>
            <w:r w:rsidR="001C1DEA">
              <w:rPr>
                <w:rFonts w:ascii="Times New Roman" w:hAnsi="Times New Roman"/>
                <w:szCs w:val="24"/>
              </w:rPr>
              <w:t>8</w:t>
            </w:r>
            <w:r w:rsidRPr="003E763F">
              <w:rPr>
                <w:rFonts w:ascii="Times New Roman" w:hAnsi="Times New Roman"/>
                <w:szCs w:val="24"/>
              </w:rPr>
              <w:t>.</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EA7A10"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EA7A10" w:rsidRDefault="003A0748" w:rsidP="00F1273C">
            <w:pPr>
              <w:spacing w:after="0" w:line="240" w:lineRule="auto"/>
              <w:rPr>
                <w:rFonts w:ascii="Times New Roman" w:hAnsi="Times New Roman"/>
                <w:sz w:val="24"/>
                <w:szCs w:val="24"/>
              </w:rPr>
            </w:pPr>
            <w:r w:rsidRPr="00EA7A10">
              <w:rPr>
                <w:rFonts w:ascii="Times New Roman" w:hAnsi="Times New Roman"/>
                <w:sz w:val="24"/>
                <w:szCs w:val="24"/>
              </w:rPr>
              <w:t>Avārijas zīme</w:t>
            </w:r>
          </w:p>
        </w:tc>
      </w:tr>
      <w:tr w:rsidR="00832A0C" w:rsidRPr="00EA7A10"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w:t>
            </w:r>
            <w:r w:rsidR="001C1DEA">
              <w:rPr>
                <w:rFonts w:ascii="Times New Roman" w:hAnsi="Times New Roman"/>
                <w:szCs w:val="24"/>
              </w:rPr>
              <w:t>29</w:t>
            </w:r>
            <w:r w:rsidRPr="003E763F">
              <w:rPr>
                <w:rFonts w:ascii="Times New Roman" w:hAnsi="Times New Roman"/>
                <w:szCs w:val="24"/>
              </w:rPr>
              <w:t>.</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EA7A10"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EA7A10" w:rsidRDefault="003A0748" w:rsidP="00F1273C">
            <w:pPr>
              <w:spacing w:after="0" w:line="240" w:lineRule="auto"/>
              <w:rPr>
                <w:rFonts w:ascii="Times New Roman" w:hAnsi="Times New Roman"/>
                <w:sz w:val="24"/>
                <w:szCs w:val="24"/>
              </w:rPr>
            </w:pPr>
            <w:r w:rsidRPr="00EA7A10">
              <w:rPr>
                <w:rFonts w:ascii="Times New Roman" w:hAnsi="Times New Roman"/>
                <w:sz w:val="24"/>
                <w:szCs w:val="24"/>
              </w:rPr>
              <w:t>Atstarojošā veste</w:t>
            </w:r>
          </w:p>
        </w:tc>
      </w:tr>
      <w:tr w:rsidR="00832A0C" w:rsidRPr="00EA7A10"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lastRenderedPageBreak/>
              <w:t>23.</w:t>
            </w:r>
            <w:r w:rsidR="00EA7A10" w:rsidRPr="003E763F">
              <w:rPr>
                <w:rFonts w:ascii="Times New Roman" w:hAnsi="Times New Roman"/>
                <w:szCs w:val="24"/>
              </w:rPr>
              <w:t>3</w:t>
            </w:r>
            <w:r w:rsidR="001C1DEA">
              <w:rPr>
                <w:rFonts w:ascii="Times New Roman" w:hAnsi="Times New Roman"/>
                <w:szCs w:val="24"/>
              </w:rPr>
              <w:t>0</w:t>
            </w:r>
            <w:r w:rsidRPr="003E763F">
              <w:rPr>
                <w:rFonts w:ascii="Times New Roman" w:hAnsi="Times New Roman"/>
                <w:szCs w:val="24"/>
              </w:rPr>
              <w:t>.</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EA7A10"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EA7A10" w:rsidRDefault="003A0748" w:rsidP="00F1273C">
            <w:pPr>
              <w:spacing w:after="0" w:line="240" w:lineRule="auto"/>
              <w:rPr>
                <w:rFonts w:ascii="Times New Roman" w:hAnsi="Times New Roman"/>
                <w:sz w:val="24"/>
                <w:szCs w:val="24"/>
              </w:rPr>
            </w:pPr>
            <w:r w:rsidRPr="00EA7A10">
              <w:rPr>
                <w:rFonts w:ascii="Times New Roman" w:hAnsi="Times New Roman"/>
                <w:sz w:val="24"/>
                <w:szCs w:val="24"/>
              </w:rPr>
              <w:t>Instrumentu komplekts</w:t>
            </w:r>
          </w:p>
        </w:tc>
      </w:tr>
      <w:tr w:rsidR="00832A0C" w:rsidRPr="00EA7A10"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w:t>
            </w:r>
            <w:r w:rsidR="00EA7A10" w:rsidRPr="003E763F">
              <w:rPr>
                <w:rFonts w:ascii="Times New Roman" w:hAnsi="Times New Roman"/>
                <w:szCs w:val="24"/>
              </w:rPr>
              <w:t>3</w:t>
            </w:r>
            <w:r w:rsidR="001C1DEA">
              <w:rPr>
                <w:rFonts w:ascii="Times New Roman" w:hAnsi="Times New Roman"/>
                <w:szCs w:val="24"/>
              </w:rPr>
              <w:t>1</w:t>
            </w:r>
            <w:r w:rsidRPr="003E763F">
              <w:rPr>
                <w:rFonts w:ascii="Times New Roman" w:hAnsi="Times New Roman"/>
                <w:szCs w:val="24"/>
              </w:rPr>
              <w:t>.</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EA7A10"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EA7A10" w:rsidRDefault="003A0748" w:rsidP="00F1273C">
            <w:pPr>
              <w:spacing w:after="0" w:line="240" w:lineRule="auto"/>
              <w:rPr>
                <w:rFonts w:ascii="Times New Roman" w:hAnsi="Times New Roman"/>
                <w:sz w:val="24"/>
                <w:szCs w:val="24"/>
              </w:rPr>
            </w:pPr>
            <w:r w:rsidRPr="00EA7A10">
              <w:rPr>
                <w:rFonts w:ascii="Times New Roman" w:hAnsi="Times New Roman"/>
                <w:sz w:val="24"/>
                <w:szCs w:val="24"/>
              </w:rPr>
              <w:t>Dubļusargu komplekts;</w:t>
            </w:r>
          </w:p>
        </w:tc>
      </w:tr>
      <w:tr w:rsidR="00832A0C" w:rsidRPr="00EA7A10"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w:t>
            </w:r>
            <w:r w:rsidR="00EA7A10" w:rsidRPr="003E763F">
              <w:rPr>
                <w:rFonts w:ascii="Times New Roman" w:hAnsi="Times New Roman"/>
                <w:szCs w:val="24"/>
              </w:rPr>
              <w:t>3</w:t>
            </w:r>
            <w:r w:rsidR="001C1DEA">
              <w:rPr>
                <w:rFonts w:ascii="Times New Roman" w:hAnsi="Times New Roman"/>
                <w:szCs w:val="24"/>
              </w:rPr>
              <w:t>2</w:t>
            </w:r>
            <w:r w:rsidRPr="003E763F">
              <w:rPr>
                <w:rFonts w:ascii="Times New Roman" w:hAnsi="Times New Roman"/>
                <w:szCs w:val="24"/>
              </w:rPr>
              <w:t>.</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EA7A10"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EA7A10" w:rsidRDefault="003A0748" w:rsidP="00F1273C">
            <w:pPr>
              <w:spacing w:after="0" w:line="240" w:lineRule="auto"/>
              <w:rPr>
                <w:rFonts w:ascii="Times New Roman" w:hAnsi="Times New Roman"/>
                <w:sz w:val="24"/>
                <w:szCs w:val="24"/>
              </w:rPr>
            </w:pPr>
            <w:r w:rsidRPr="00EA7A10">
              <w:rPr>
                <w:rFonts w:ascii="Times New Roman" w:hAnsi="Times New Roman"/>
                <w:sz w:val="24"/>
                <w:szCs w:val="24"/>
              </w:rPr>
              <w:t>Riteņu dekoratīvās uzlikas vai diski;</w:t>
            </w:r>
          </w:p>
        </w:tc>
      </w:tr>
      <w:tr w:rsidR="00832A0C" w:rsidRPr="00EA7A10" w:rsidTr="00F1273C">
        <w:trPr>
          <w:trHeight w:val="347"/>
        </w:trPr>
        <w:tc>
          <w:tcPr>
            <w:tcW w:w="817" w:type="dxa"/>
            <w:tcBorders>
              <w:top w:val="single" w:sz="4" w:space="0" w:color="auto"/>
              <w:bottom w:val="single" w:sz="4" w:space="0" w:color="auto"/>
            </w:tcBorders>
          </w:tcPr>
          <w:p w:rsidR="00832A0C" w:rsidRPr="003E763F" w:rsidRDefault="00832A0C" w:rsidP="00F1273C">
            <w:pPr>
              <w:spacing w:after="0" w:line="240" w:lineRule="auto"/>
              <w:rPr>
                <w:rFonts w:ascii="Times New Roman" w:hAnsi="Times New Roman"/>
                <w:szCs w:val="24"/>
              </w:rPr>
            </w:pPr>
            <w:r w:rsidRPr="003E763F">
              <w:rPr>
                <w:rFonts w:ascii="Times New Roman" w:hAnsi="Times New Roman"/>
                <w:szCs w:val="24"/>
              </w:rPr>
              <w:t>23.</w:t>
            </w:r>
            <w:r w:rsidR="00EA7A10" w:rsidRPr="003E763F">
              <w:rPr>
                <w:rFonts w:ascii="Times New Roman" w:hAnsi="Times New Roman"/>
                <w:szCs w:val="24"/>
              </w:rPr>
              <w:t>3</w:t>
            </w:r>
            <w:r w:rsidR="001C1DEA">
              <w:rPr>
                <w:rFonts w:ascii="Times New Roman" w:hAnsi="Times New Roman"/>
                <w:szCs w:val="24"/>
              </w:rPr>
              <w:t>3</w:t>
            </w:r>
            <w:r w:rsidRPr="003E763F">
              <w:rPr>
                <w:rFonts w:ascii="Times New Roman" w:hAnsi="Times New Roman"/>
                <w:szCs w:val="24"/>
              </w:rPr>
              <w:t>.</w:t>
            </w:r>
          </w:p>
          <w:p w:rsidR="00832A0C" w:rsidRPr="003E763F" w:rsidRDefault="00832A0C"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832A0C" w:rsidRPr="00EA7A10"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EA7A10" w:rsidRDefault="00832A0C" w:rsidP="00F1273C">
            <w:pPr>
              <w:spacing w:after="0" w:line="240" w:lineRule="auto"/>
              <w:rPr>
                <w:rFonts w:ascii="Times New Roman" w:hAnsi="Times New Roman"/>
                <w:sz w:val="24"/>
                <w:szCs w:val="24"/>
              </w:rPr>
            </w:pPr>
            <w:r w:rsidRPr="00EA7A10">
              <w:rPr>
                <w:rFonts w:ascii="Times New Roman" w:hAnsi="Times New Roman"/>
                <w:sz w:val="24"/>
                <w:szCs w:val="24"/>
              </w:rPr>
              <w:t>Gumijas paklājiņi</w:t>
            </w:r>
            <w:r w:rsidR="008B5352" w:rsidRPr="00EA7A10">
              <w:rPr>
                <w:rFonts w:ascii="Times New Roman" w:hAnsi="Times New Roman"/>
                <w:sz w:val="24"/>
                <w:szCs w:val="24"/>
              </w:rPr>
              <w:t xml:space="preserve"> salonā uz grīdas 4.gab</w:t>
            </w:r>
            <w:r w:rsidRPr="00EA7A10">
              <w:rPr>
                <w:rFonts w:ascii="Times New Roman" w:hAnsi="Times New Roman"/>
                <w:sz w:val="24"/>
                <w:szCs w:val="24"/>
              </w:rPr>
              <w:t>;</w:t>
            </w:r>
          </w:p>
        </w:tc>
      </w:tr>
      <w:tr w:rsidR="00A01FBD" w:rsidRPr="001C1DEA" w:rsidTr="00F1273C">
        <w:trPr>
          <w:trHeight w:val="347"/>
        </w:trPr>
        <w:tc>
          <w:tcPr>
            <w:tcW w:w="817" w:type="dxa"/>
            <w:tcBorders>
              <w:top w:val="single" w:sz="4" w:space="0" w:color="auto"/>
              <w:bottom w:val="single" w:sz="4" w:space="0" w:color="auto"/>
            </w:tcBorders>
          </w:tcPr>
          <w:p w:rsidR="00A01FBD" w:rsidRPr="003E763F" w:rsidRDefault="00A01FBD" w:rsidP="00F1273C">
            <w:pPr>
              <w:spacing w:after="0" w:line="240" w:lineRule="auto"/>
              <w:rPr>
                <w:rFonts w:ascii="Times New Roman" w:hAnsi="Times New Roman"/>
                <w:szCs w:val="24"/>
              </w:rPr>
            </w:pPr>
          </w:p>
        </w:tc>
        <w:tc>
          <w:tcPr>
            <w:tcW w:w="4394" w:type="dxa"/>
            <w:tcBorders>
              <w:top w:val="single" w:sz="4" w:space="0" w:color="auto"/>
              <w:bottom w:val="single" w:sz="4" w:space="0" w:color="auto"/>
            </w:tcBorders>
            <w:vAlign w:val="bottom"/>
          </w:tcPr>
          <w:p w:rsidR="00A01FBD" w:rsidRPr="00EA7A10" w:rsidRDefault="00A01FBD"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A01FBD" w:rsidRPr="001C1DEA" w:rsidRDefault="00A01FBD" w:rsidP="00F1273C">
            <w:pPr>
              <w:spacing w:after="0" w:line="240" w:lineRule="auto"/>
              <w:rPr>
                <w:rFonts w:ascii="Times New Roman" w:hAnsi="Times New Roman"/>
                <w:sz w:val="24"/>
                <w:szCs w:val="24"/>
              </w:rPr>
            </w:pPr>
            <w:r w:rsidRPr="001C1DEA">
              <w:rPr>
                <w:rFonts w:ascii="Times New Roman" w:hAnsi="Times New Roman"/>
                <w:sz w:val="24"/>
                <w:szCs w:val="24"/>
              </w:rPr>
              <w:t>automašīnai komplektā ir ziemas un vasaras sezonas riepas; nododot automašīnu Pasūtītājam, jābūt uzstādītām ziemas sezonas riepām, kuras atbilst normatīvo aktu nosacījumiem. Pretendentam jānodrošina sezonas riepu nomaiņa un balansēšana 2 reizes gadā un ne sezonas riepu uzglabāšana</w:t>
            </w:r>
          </w:p>
        </w:tc>
      </w:tr>
      <w:tr w:rsidR="00CB35C4" w:rsidRPr="001C1DEA" w:rsidTr="00F1273C">
        <w:trPr>
          <w:trHeight w:val="347"/>
        </w:trPr>
        <w:tc>
          <w:tcPr>
            <w:tcW w:w="817" w:type="dxa"/>
            <w:tcBorders>
              <w:top w:val="single" w:sz="4" w:space="0" w:color="auto"/>
              <w:bottom w:val="single" w:sz="4" w:space="0" w:color="auto"/>
            </w:tcBorders>
          </w:tcPr>
          <w:p w:rsidR="00CB35C4" w:rsidRPr="001C1DEA" w:rsidRDefault="00CB35C4" w:rsidP="001C1DEA">
            <w:pPr>
              <w:spacing w:after="0" w:line="240" w:lineRule="auto"/>
              <w:rPr>
                <w:rFonts w:ascii="Times New Roman" w:hAnsi="Times New Roman"/>
                <w:szCs w:val="24"/>
              </w:rPr>
            </w:pPr>
            <w:r w:rsidRPr="001C1DEA">
              <w:rPr>
                <w:rFonts w:ascii="Times New Roman" w:hAnsi="Times New Roman"/>
                <w:szCs w:val="24"/>
              </w:rPr>
              <w:t>23.</w:t>
            </w:r>
            <w:r w:rsidR="00EA7A10" w:rsidRPr="001C1DEA">
              <w:rPr>
                <w:rFonts w:ascii="Times New Roman" w:hAnsi="Times New Roman"/>
                <w:szCs w:val="24"/>
              </w:rPr>
              <w:t>3</w:t>
            </w:r>
            <w:r w:rsidR="001C1DEA" w:rsidRPr="001C1DEA">
              <w:rPr>
                <w:rFonts w:ascii="Times New Roman" w:hAnsi="Times New Roman"/>
                <w:szCs w:val="24"/>
              </w:rPr>
              <w:t>4</w:t>
            </w:r>
          </w:p>
        </w:tc>
        <w:tc>
          <w:tcPr>
            <w:tcW w:w="4394" w:type="dxa"/>
            <w:tcBorders>
              <w:top w:val="single" w:sz="4" w:space="0" w:color="auto"/>
              <w:bottom w:val="single" w:sz="4" w:space="0" w:color="auto"/>
            </w:tcBorders>
            <w:vAlign w:val="bottom"/>
          </w:tcPr>
          <w:p w:rsidR="00CB35C4" w:rsidRPr="001C1DEA" w:rsidRDefault="00CB35C4"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CB35C4" w:rsidRPr="001C1DEA" w:rsidRDefault="00CB35C4" w:rsidP="00F1273C">
            <w:pPr>
              <w:spacing w:after="0" w:line="240" w:lineRule="auto"/>
              <w:rPr>
                <w:rFonts w:ascii="Times New Roman" w:hAnsi="Times New Roman"/>
                <w:sz w:val="24"/>
                <w:szCs w:val="24"/>
              </w:rPr>
            </w:pPr>
            <w:r w:rsidRPr="001C1DEA">
              <w:rPr>
                <w:rFonts w:ascii="Times New Roman" w:hAnsi="Times New Roman"/>
                <w:sz w:val="24"/>
                <w:szCs w:val="24"/>
              </w:rPr>
              <w:t>rezerves (maiņas) transportlīdzekļa nodrošināšana</w:t>
            </w:r>
          </w:p>
        </w:tc>
      </w:tr>
      <w:tr w:rsidR="00832A0C" w:rsidRPr="001C1DEA" w:rsidTr="00F1273C">
        <w:trPr>
          <w:trHeight w:val="347"/>
        </w:trPr>
        <w:tc>
          <w:tcPr>
            <w:tcW w:w="817" w:type="dxa"/>
            <w:tcBorders>
              <w:top w:val="single" w:sz="4" w:space="0" w:color="auto"/>
              <w:bottom w:val="single" w:sz="4" w:space="0" w:color="auto"/>
            </w:tcBorders>
          </w:tcPr>
          <w:p w:rsidR="00832A0C" w:rsidRPr="001C1DEA" w:rsidRDefault="00832A0C" w:rsidP="001C1DEA">
            <w:pPr>
              <w:spacing w:after="0" w:line="240" w:lineRule="auto"/>
              <w:rPr>
                <w:rFonts w:ascii="Times New Roman" w:hAnsi="Times New Roman"/>
                <w:szCs w:val="24"/>
              </w:rPr>
            </w:pPr>
            <w:r w:rsidRPr="001C1DEA">
              <w:rPr>
                <w:rFonts w:ascii="Times New Roman" w:hAnsi="Times New Roman"/>
                <w:szCs w:val="24"/>
              </w:rPr>
              <w:t>23.</w:t>
            </w:r>
            <w:r w:rsidR="00EA7A10" w:rsidRPr="001C1DEA">
              <w:rPr>
                <w:rFonts w:ascii="Times New Roman" w:hAnsi="Times New Roman"/>
                <w:szCs w:val="24"/>
              </w:rPr>
              <w:t>3</w:t>
            </w:r>
            <w:r w:rsidR="001C1DEA" w:rsidRPr="001C1DEA">
              <w:rPr>
                <w:rFonts w:ascii="Times New Roman" w:hAnsi="Times New Roman"/>
                <w:szCs w:val="24"/>
              </w:rPr>
              <w:t>5</w:t>
            </w:r>
            <w:r w:rsidRPr="001C1DEA">
              <w:rPr>
                <w:rFonts w:ascii="Times New Roman" w:hAnsi="Times New Roman"/>
                <w:szCs w:val="24"/>
              </w:rPr>
              <w:t>.</w:t>
            </w:r>
          </w:p>
        </w:tc>
        <w:tc>
          <w:tcPr>
            <w:tcW w:w="4394" w:type="dxa"/>
            <w:tcBorders>
              <w:top w:val="single" w:sz="4" w:space="0" w:color="auto"/>
              <w:bottom w:val="single" w:sz="4" w:space="0" w:color="auto"/>
            </w:tcBorders>
            <w:vAlign w:val="bottom"/>
          </w:tcPr>
          <w:p w:rsidR="00832A0C" w:rsidRPr="001C1DEA" w:rsidRDefault="00832A0C"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832A0C" w:rsidRPr="001C1DEA" w:rsidRDefault="00832A0C" w:rsidP="00A01FBD">
            <w:pPr>
              <w:spacing w:after="0" w:line="240" w:lineRule="auto"/>
              <w:rPr>
                <w:rFonts w:ascii="Times New Roman" w:hAnsi="Times New Roman"/>
                <w:sz w:val="24"/>
                <w:szCs w:val="24"/>
              </w:rPr>
            </w:pPr>
            <w:r w:rsidRPr="001C1DEA">
              <w:rPr>
                <w:rFonts w:ascii="Times New Roman" w:hAnsi="Times New Roman"/>
                <w:sz w:val="24"/>
                <w:szCs w:val="24"/>
              </w:rPr>
              <w:t xml:space="preserve">Reģistrācija CSDD </w:t>
            </w:r>
          </w:p>
        </w:tc>
      </w:tr>
      <w:tr w:rsidR="002D37AA" w:rsidRPr="001C1DEA" w:rsidTr="00F1273C">
        <w:trPr>
          <w:trHeight w:val="347"/>
        </w:trPr>
        <w:tc>
          <w:tcPr>
            <w:tcW w:w="817" w:type="dxa"/>
            <w:tcBorders>
              <w:top w:val="single" w:sz="4" w:space="0" w:color="auto"/>
              <w:bottom w:val="single" w:sz="4" w:space="0" w:color="auto"/>
            </w:tcBorders>
          </w:tcPr>
          <w:p w:rsidR="002D37AA" w:rsidRPr="001C1DEA" w:rsidRDefault="00D57F07" w:rsidP="00EA7A10">
            <w:pPr>
              <w:spacing w:after="0" w:line="240" w:lineRule="auto"/>
              <w:rPr>
                <w:rFonts w:ascii="Times New Roman" w:hAnsi="Times New Roman"/>
                <w:szCs w:val="24"/>
              </w:rPr>
            </w:pPr>
            <w:r>
              <w:rPr>
                <w:rFonts w:ascii="Times New Roman" w:hAnsi="Times New Roman"/>
                <w:szCs w:val="24"/>
              </w:rPr>
              <w:t>23.36.</w:t>
            </w:r>
          </w:p>
        </w:tc>
        <w:tc>
          <w:tcPr>
            <w:tcW w:w="4394" w:type="dxa"/>
            <w:tcBorders>
              <w:top w:val="single" w:sz="4" w:space="0" w:color="auto"/>
              <w:bottom w:val="single" w:sz="4" w:space="0" w:color="auto"/>
            </w:tcBorders>
            <w:vAlign w:val="bottom"/>
          </w:tcPr>
          <w:p w:rsidR="002D37AA" w:rsidRPr="001C1DEA" w:rsidRDefault="002D37AA" w:rsidP="00F1273C">
            <w:pPr>
              <w:spacing w:after="0" w:line="240" w:lineRule="auto"/>
              <w:rPr>
                <w:rFonts w:ascii="Times New Roman" w:hAnsi="Times New Roman"/>
                <w:sz w:val="24"/>
                <w:szCs w:val="24"/>
              </w:rPr>
            </w:pPr>
          </w:p>
        </w:tc>
        <w:tc>
          <w:tcPr>
            <w:tcW w:w="4395" w:type="dxa"/>
            <w:tcBorders>
              <w:top w:val="single" w:sz="4" w:space="0" w:color="auto"/>
              <w:bottom w:val="single" w:sz="4" w:space="0" w:color="auto"/>
            </w:tcBorders>
            <w:vAlign w:val="center"/>
          </w:tcPr>
          <w:p w:rsidR="002D37AA" w:rsidRPr="001C1DEA" w:rsidRDefault="002D37AA" w:rsidP="00A01FBD">
            <w:pPr>
              <w:spacing w:after="0" w:line="240" w:lineRule="auto"/>
              <w:rPr>
                <w:rFonts w:ascii="Times New Roman" w:hAnsi="Times New Roman"/>
                <w:sz w:val="24"/>
                <w:szCs w:val="24"/>
              </w:rPr>
            </w:pPr>
            <w:r w:rsidRPr="001C1DEA">
              <w:rPr>
                <w:rFonts w:ascii="Times New Roman" w:hAnsi="Times New Roman"/>
                <w:sz w:val="24"/>
                <w:szCs w:val="24"/>
              </w:rPr>
              <w:t>Navigācijas sistēma</w:t>
            </w:r>
          </w:p>
        </w:tc>
      </w:tr>
      <w:tr w:rsidR="000179FC" w:rsidRPr="00DB39BF" w:rsidTr="00F1273C">
        <w:trPr>
          <w:trHeight w:val="347"/>
        </w:trPr>
        <w:tc>
          <w:tcPr>
            <w:tcW w:w="817" w:type="dxa"/>
            <w:tcBorders>
              <w:top w:val="single" w:sz="4" w:space="0" w:color="auto"/>
              <w:bottom w:val="single" w:sz="4" w:space="0" w:color="auto"/>
            </w:tcBorders>
          </w:tcPr>
          <w:p w:rsidR="000179FC" w:rsidRPr="001C1DEA" w:rsidRDefault="000179FC" w:rsidP="00EA7A10">
            <w:pPr>
              <w:spacing w:after="0" w:line="240" w:lineRule="auto"/>
              <w:rPr>
                <w:rFonts w:ascii="Times New Roman" w:hAnsi="Times New Roman"/>
                <w:szCs w:val="24"/>
              </w:rPr>
            </w:pPr>
            <w:r w:rsidRPr="001C1DEA">
              <w:rPr>
                <w:rFonts w:ascii="Times New Roman" w:hAnsi="Times New Roman"/>
                <w:szCs w:val="24"/>
              </w:rPr>
              <w:t>24.</w:t>
            </w:r>
          </w:p>
        </w:tc>
        <w:tc>
          <w:tcPr>
            <w:tcW w:w="4394" w:type="dxa"/>
            <w:tcBorders>
              <w:top w:val="single" w:sz="4" w:space="0" w:color="auto"/>
              <w:bottom w:val="single" w:sz="4" w:space="0" w:color="auto"/>
            </w:tcBorders>
            <w:vAlign w:val="bottom"/>
          </w:tcPr>
          <w:p w:rsidR="000179FC" w:rsidRPr="001C1DEA" w:rsidRDefault="000179FC" w:rsidP="00F1273C">
            <w:pPr>
              <w:spacing w:after="0" w:line="240" w:lineRule="auto"/>
              <w:rPr>
                <w:rFonts w:ascii="Times New Roman" w:hAnsi="Times New Roman"/>
                <w:sz w:val="24"/>
                <w:szCs w:val="24"/>
              </w:rPr>
            </w:pPr>
            <w:r w:rsidRPr="001C1DEA">
              <w:rPr>
                <w:rFonts w:ascii="Times New Roman" w:hAnsi="Times New Roman"/>
                <w:sz w:val="24"/>
                <w:szCs w:val="24"/>
              </w:rPr>
              <w:t>Tehnisko apkopju minimālais intervāls</w:t>
            </w:r>
          </w:p>
        </w:tc>
        <w:tc>
          <w:tcPr>
            <w:tcW w:w="4395" w:type="dxa"/>
            <w:tcBorders>
              <w:top w:val="single" w:sz="4" w:space="0" w:color="auto"/>
              <w:bottom w:val="single" w:sz="4" w:space="0" w:color="auto"/>
            </w:tcBorders>
            <w:vAlign w:val="center"/>
          </w:tcPr>
          <w:p w:rsidR="000179FC" w:rsidRPr="000A7925" w:rsidRDefault="000179FC" w:rsidP="00A01FBD">
            <w:pPr>
              <w:spacing w:after="0" w:line="240" w:lineRule="auto"/>
              <w:rPr>
                <w:rFonts w:ascii="Times New Roman" w:hAnsi="Times New Roman"/>
                <w:sz w:val="24"/>
                <w:szCs w:val="24"/>
              </w:rPr>
            </w:pPr>
            <w:r w:rsidRPr="001C1DEA">
              <w:rPr>
                <w:rFonts w:ascii="Times New Roman" w:hAnsi="Times New Roman"/>
                <w:sz w:val="24"/>
                <w:szCs w:val="24"/>
              </w:rPr>
              <w:t>Ne mazāk kā 2 gadi bez nobraukuma ierobežojuma</w:t>
            </w:r>
          </w:p>
        </w:tc>
      </w:tr>
      <w:tr w:rsidR="00832A0C" w:rsidRPr="00DB39BF" w:rsidTr="00F1273C">
        <w:trPr>
          <w:trHeight w:val="347"/>
        </w:trPr>
        <w:tc>
          <w:tcPr>
            <w:tcW w:w="817" w:type="dxa"/>
            <w:tcBorders>
              <w:top w:val="single" w:sz="4" w:space="0" w:color="auto"/>
            </w:tcBorders>
          </w:tcPr>
          <w:p w:rsidR="00832A0C" w:rsidRPr="0071136B" w:rsidRDefault="00832A0C" w:rsidP="003E763F">
            <w:pPr>
              <w:spacing w:after="0" w:line="240" w:lineRule="auto"/>
              <w:rPr>
                <w:rFonts w:ascii="Times New Roman" w:hAnsi="Times New Roman"/>
                <w:szCs w:val="24"/>
              </w:rPr>
            </w:pPr>
            <w:r w:rsidRPr="0071136B">
              <w:rPr>
                <w:rFonts w:ascii="Times New Roman" w:hAnsi="Times New Roman"/>
                <w:szCs w:val="24"/>
              </w:rPr>
              <w:t>2</w:t>
            </w:r>
            <w:r w:rsidR="003E763F" w:rsidRPr="0071136B">
              <w:rPr>
                <w:rFonts w:ascii="Times New Roman" w:hAnsi="Times New Roman"/>
                <w:szCs w:val="24"/>
              </w:rPr>
              <w:t>5</w:t>
            </w:r>
            <w:r w:rsidRPr="0071136B">
              <w:rPr>
                <w:rFonts w:ascii="Times New Roman" w:hAnsi="Times New Roman"/>
                <w:szCs w:val="24"/>
              </w:rPr>
              <w:t>.</w:t>
            </w:r>
          </w:p>
        </w:tc>
        <w:tc>
          <w:tcPr>
            <w:tcW w:w="4394" w:type="dxa"/>
            <w:tcBorders>
              <w:top w:val="single" w:sz="4" w:space="0" w:color="auto"/>
            </w:tcBorders>
            <w:vAlign w:val="bottom"/>
          </w:tcPr>
          <w:p w:rsidR="00832A0C" w:rsidRPr="0071136B" w:rsidRDefault="00832A0C" w:rsidP="00F1273C">
            <w:pPr>
              <w:autoSpaceDE w:val="0"/>
              <w:autoSpaceDN w:val="0"/>
              <w:adjustRightInd w:val="0"/>
              <w:spacing w:after="0" w:line="240" w:lineRule="auto"/>
              <w:rPr>
                <w:rFonts w:ascii="Times New Roman" w:hAnsi="Times New Roman"/>
                <w:color w:val="000000"/>
                <w:sz w:val="24"/>
                <w:szCs w:val="24"/>
              </w:rPr>
            </w:pPr>
            <w:r w:rsidRPr="0071136B">
              <w:rPr>
                <w:rFonts w:ascii="Times New Roman" w:hAnsi="Times New Roman"/>
                <w:color w:val="000000"/>
                <w:sz w:val="24"/>
                <w:szCs w:val="24"/>
              </w:rPr>
              <w:t>Garantija</w:t>
            </w:r>
          </w:p>
        </w:tc>
        <w:tc>
          <w:tcPr>
            <w:tcW w:w="4395" w:type="dxa"/>
            <w:tcBorders>
              <w:top w:val="single" w:sz="4" w:space="0" w:color="auto"/>
            </w:tcBorders>
            <w:vAlign w:val="bottom"/>
          </w:tcPr>
          <w:p w:rsidR="00832A0C" w:rsidRPr="000A7925" w:rsidRDefault="00832A0C" w:rsidP="00F1273C">
            <w:pPr>
              <w:spacing w:after="0" w:line="240" w:lineRule="auto"/>
              <w:rPr>
                <w:rFonts w:ascii="Times New Roman" w:hAnsi="Times New Roman"/>
                <w:sz w:val="24"/>
                <w:szCs w:val="24"/>
              </w:rPr>
            </w:pPr>
            <w:r w:rsidRPr="0071136B">
              <w:rPr>
                <w:rFonts w:ascii="Times New Roman" w:hAnsi="Times New Roman"/>
                <w:sz w:val="24"/>
                <w:szCs w:val="24"/>
              </w:rPr>
              <w:t>Ne mazāk kā 3 gadu garantija bez nobraukuma ierobežojuma.</w:t>
            </w:r>
          </w:p>
        </w:tc>
      </w:tr>
      <w:tr w:rsidR="00832A0C" w:rsidRPr="00DB39BF" w:rsidTr="00F1273C">
        <w:trPr>
          <w:trHeight w:val="347"/>
        </w:trPr>
        <w:tc>
          <w:tcPr>
            <w:tcW w:w="817" w:type="dxa"/>
          </w:tcPr>
          <w:p w:rsidR="00832A0C" w:rsidRPr="003E763F" w:rsidRDefault="00832A0C" w:rsidP="003E763F">
            <w:pPr>
              <w:spacing w:after="0" w:line="240" w:lineRule="auto"/>
              <w:rPr>
                <w:rFonts w:ascii="Times New Roman" w:hAnsi="Times New Roman"/>
                <w:szCs w:val="24"/>
              </w:rPr>
            </w:pPr>
            <w:r w:rsidRPr="003E763F">
              <w:rPr>
                <w:rFonts w:ascii="Times New Roman" w:hAnsi="Times New Roman"/>
                <w:szCs w:val="24"/>
              </w:rPr>
              <w:t>2</w:t>
            </w:r>
            <w:r w:rsidR="003E763F">
              <w:rPr>
                <w:rFonts w:ascii="Times New Roman" w:hAnsi="Times New Roman"/>
                <w:szCs w:val="24"/>
              </w:rPr>
              <w:t>6</w:t>
            </w:r>
            <w:r w:rsidRPr="003E763F">
              <w:rPr>
                <w:rFonts w:ascii="Times New Roman" w:hAnsi="Times New Roman"/>
                <w:szCs w:val="24"/>
              </w:rPr>
              <w:t>.</w:t>
            </w:r>
          </w:p>
        </w:tc>
        <w:tc>
          <w:tcPr>
            <w:tcW w:w="4394" w:type="dxa"/>
            <w:vAlign w:val="bottom"/>
          </w:tcPr>
          <w:p w:rsidR="00832A0C" w:rsidRPr="0024444A" w:rsidRDefault="00832A0C" w:rsidP="00F1273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Nomas maksā</w:t>
            </w:r>
            <w:r w:rsidR="009C0C90">
              <w:rPr>
                <w:rFonts w:ascii="Times New Roman" w:hAnsi="Times New Roman"/>
                <w:color w:val="000000"/>
                <w:sz w:val="24"/>
                <w:szCs w:val="24"/>
              </w:rPr>
              <w:t xml:space="preserve"> t.sk.</w:t>
            </w:r>
            <w:r>
              <w:rPr>
                <w:rFonts w:ascii="Times New Roman" w:hAnsi="Times New Roman"/>
                <w:color w:val="000000"/>
                <w:sz w:val="24"/>
                <w:szCs w:val="24"/>
              </w:rPr>
              <w:t xml:space="preserve"> ietilpst:</w:t>
            </w:r>
          </w:p>
        </w:tc>
        <w:tc>
          <w:tcPr>
            <w:tcW w:w="4395" w:type="dxa"/>
            <w:vAlign w:val="bottom"/>
          </w:tcPr>
          <w:p w:rsidR="00832A0C" w:rsidRPr="00DB39BF" w:rsidRDefault="00832A0C" w:rsidP="00F1273C">
            <w:pPr>
              <w:spacing w:after="0" w:line="240" w:lineRule="auto"/>
              <w:rPr>
                <w:rFonts w:ascii="Times New Roman" w:hAnsi="Times New Roman"/>
                <w:sz w:val="24"/>
                <w:szCs w:val="24"/>
              </w:rPr>
            </w:pPr>
            <w:r>
              <w:rPr>
                <w:rFonts w:ascii="Times New Roman" w:hAnsi="Times New Roman"/>
                <w:sz w:val="24"/>
                <w:szCs w:val="24"/>
              </w:rPr>
              <w:t>OCTA un KASKO izmaksas</w:t>
            </w:r>
            <w:r w:rsidR="00A01FBD">
              <w:rPr>
                <w:rFonts w:ascii="Times New Roman" w:hAnsi="Times New Roman"/>
                <w:sz w:val="24"/>
                <w:szCs w:val="24"/>
              </w:rPr>
              <w:t xml:space="preserve"> visā nomas termiņā</w:t>
            </w:r>
          </w:p>
        </w:tc>
      </w:tr>
      <w:tr w:rsidR="00832A0C" w:rsidRPr="00DB39BF" w:rsidTr="00F1273C">
        <w:trPr>
          <w:trHeight w:val="347"/>
        </w:trPr>
        <w:tc>
          <w:tcPr>
            <w:tcW w:w="817" w:type="dxa"/>
          </w:tcPr>
          <w:p w:rsidR="00832A0C" w:rsidRPr="003E763F" w:rsidRDefault="00832A0C" w:rsidP="003E763F">
            <w:pPr>
              <w:spacing w:after="0" w:line="240" w:lineRule="auto"/>
              <w:rPr>
                <w:rFonts w:ascii="Times New Roman" w:hAnsi="Times New Roman"/>
                <w:szCs w:val="24"/>
              </w:rPr>
            </w:pPr>
            <w:r w:rsidRPr="003E763F">
              <w:rPr>
                <w:rFonts w:ascii="Times New Roman" w:hAnsi="Times New Roman"/>
                <w:szCs w:val="24"/>
              </w:rPr>
              <w:t>2</w:t>
            </w:r>
            <w:r w:rsidR="003E763F">
              <w:rPr>
                <w:rFonts w:ascii="Times New Roman" w:hAnsi="Times New Roman"/>
                <w:szCs w:val="24"/>
              </w:rPr>
              <w:t>7</w:t>
            </w:r>
            <w:r w:rsidRPr="003E763F">
              <w:rPr>
                <w:rFonts w:ascii="Times New Roman" w:hAnsi="Times New Roman"/>
                <w:szCs w:val="24"/>
              </w:rPr>
              <w:t>.</w:t>
            </w:r>
          </w:p>
        </w:tc>
        <w:tc>
          <w:tcPr>
            <w:tcW w:w="4394" w:type="dxa"/>
            <w:vAlign w:val="bottom"/>
          </w:tcPr>
          <w:p w:rsidR="00832A0C" w:rsidRPr="0024444A" w:rsidRDefault="00832A0C" w:rsidP="00F1273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Piegādes termiņš</w:t>
            </w:r>
          </w:p>
        </w:tc>
        <w:tc>
          <w:tcPr>
            <w:tcW w:w="4395" w:type="dxa"/>
            <w:vAlign w:val="bottom"/>
          </w:tcPr>
          <w:p w:rsidR="00832A0C" w:rsidRPr="005B66CE" w:rsidRDefault="00185734" w:rsidP="00F1273C">
            <w:pPr>
              <w:spacing w:after="0" w:line="240" w:lineRule="auto"/>
              <w:rPr>
                <w:rFonts w:ascii="Times New Roman" w:hAnsi="Times New Roman"/>
                <w:b/>
                <w:sz w:val="24"/>
                <w:szCs w:val="24"/>
              </w:rPr>
            </w:pPr>
            <w:r>
              <w:rPr>
                <w:rFonts w:ascii="Times New Roman" w:hAnsi="Times New Roman"/>
                <w:b/>
                <w:sz w:val="24"/>
                <w:szCs w:val="24"/>
              </w:rPr>
              <w:t xml:space="preserve">Ne vairāk kā </w:t>
            </w:r>
            <w:r w:rsidR="00D41878" w:rsidRPr="00D41878">
              <w:rPr>
                <w:rFonts w:ascii="Times New Roman" w:hAnsi="Times New Roman"/>
                <w:b/>
                <w:sz w:val="24"/>
                <w:szCs w:val="24"/>
              </w:rPr>
              <w:t>4 (četri) mēneši no iepirkuma līguma noslēgšanas dienas</w:t>
            </w:r>
          </w:p>
        </w:tc>
      </w:tr>
    </w:tbl>
    <w:p w:rsidR="00EA7A10" w:rsidRDefault="00EA7A10" w:rsidP="00832A0C">
      <w:pPr>
        <w:keepNext/>
        <w:spacing w:before="240" w:after="120" w:line="240" w:lineRule="auto"/>
        <w:jc w:val="right"/>
        <w:outlineLvl w:val="2"/>
        <w:rPr>
          <w:rFonts w:ascii="Times New Roman" w:hAnsi="Times New Roman"/>
          <w:sz w:val="23"/>
          <w:szCs w:val="23"/>
        </w:rPr>
      </w:pPr>
      <w:r>
        <w:rPr>
          <w:rFonts w:ascii="Times New Roman" w:hAnsi="Times New Roman"/>
          <w:sz w:val="23"/>
          <w:szCs w:val="23"/>
        </w:rPr>
        <w:br/>
      </w:r>
    </w:p>
    <w:p w:rsidR="00EA7A10" w:rsidRDefault="00EA7A10">
      <w:pPr>
        <w:rPr>
          <w:rFonts w:ascii="Times New Roman" w:hAnsi="Times New Roman"/>
          <w:sz w:val="23"/>
          <w:szCs w:val="23"/>
        </w:rPr>
      </w:pPr>
      <w:r>
        <w:rPr>
          <w:rFonts w:ascii="Times New Roman" w:hAnsi="Times New Roman"/>
          <w:sz w:val="23"/>
          <w:szCs w:val="23"/>
        </w:rPr>
        <w:br w:type="page"/>
      </w:r>
    </w:p>
    <w:p w:rsidR="00832A0C" w:rsidRDefault="00D96E26" w:rsidP="00D96E26">
      <w:pPr>
        <w:keepNext/>
        <w:spacing w:after="0" w:line="240" w:lineRule="auto"/>
        <w:jc w:val="right"/>
        <w:outlineLvl w:val="2"/>
        <w:rPr>
          <w:rFonts w:ascii="Times New Roman" w:hAnsi="Times New Roman"/>
          <w:sz w:val="28"/>
          <w:szCs w:val="28"/>
        </w:rPr>
      </w:pPr>
      <w:r>
        <w:rPr>
          <w:rFonts w:ascii="Times New Roman" w:hAnsi="Times New Roman"/>
          <w:sz w:val="24"/>
          <w:szCs w:val="24"/>
        </w:rPr>
        <w:lastRenderedPageBreak/>
        <w:t>4</w:t>
      </w:r>
      <w:r w:rsidRPr="00FC5390">
        <w:rPr>
          <w:rFonts w:ascii="Times New Roman" w:hAnsi="Times New Roman"/>
          <w:sz w:val="24"/>
          <w:szCs w:val="24"/>
        </w:rPr>
        <w:t>.pielikums</w:t>
      </w:r>
    </w:p>
    <w:p w:rsidR="00832A0C" w:rsidRDefault="00832A0C" w:rsidP="00624466">
      <w:pPr>
        <w:keepNext/>
        <w:spacing w:after="0" w:line="240" w:lineRule="auto"/>
        <w:jc w:val="center"/>
        <w:outlineLvl w:val="2"/>
        <w:rPr>
          <w:rFonts w:ascii="Times New Roman" w:hAnsi="Times New Roman"/>
          <w:sz w:val="28"/>
          <w:szCs w:val="28"/>
        </w:rPr>
      </w:pPr>
    </w:p>
    <w:p w:rsidR="00624466" w:rsidRPr="002F004A" w:rsidRDefault="00624466" w:rsidP="00624466">
      <w:pPr>
        <w:keepNext/>
        <w:spacing w:after="0" w:line="240" w:lineRule="auto"/>
        <w:jc w:val="center"/>
        <w:outlineLvl w:val="2"/>
        <w:rPr>
          <w:rFonts w:ascii="Times New Roman" w:hAnsi="Times New Roman"/>
          <w:sz w:val="28"/>
          <w:szCs w:val="28"/>
        </w:rPr>
      </w:pPr>
      <w:r w:rsidRPr="002F004A">
        <w:rPr>
          <w:rFonts w:ascii="Times New Roman" w:hAnsi="Times New Roman"/>
          <w:sz w:val="28"/>
          <w:szCs w:val="28"/>
        </w:rPr>
        <w:t>IEPIRKUMS</w:t>
      </w:r>
    </w:p>
    <w:p w:rsidR="006E01EB" w:rsidRDefault="006E01EB" w:rsidP="006E01EB">
      <w:pPr>
        <w:spacing w:after="0"/>
        <w:jc w:val="center"/>
        <w:rPr>
          <w:rFonts w:ascii="Times New Roman" w:hAnsi="Times New Roman"/>
          <w:b/>
          <w:sz w:val="28"/>
          <w:szCs w:val="28"/>
        </w:rPr>
      </w:pPr>
      <w:r w:rsidRPr="001C379C">
        <w:rPr>
          <w:rFonts w:ascii="Times New Roman" w:hAnsi="Times New Roman"/>
          <w:b/>
          <w:sz w:val="28"/>
          <w:szCs w:val="28"/>
        </w:rPr>
        <w:t>„</w:t>
      </w:r>
      <w:r w:rsidRPr="001C379C">
        <w:rPr>
          <w:rFonts w:ascii="Times New Roman" w:hAnsi="Times New Roman"/>
          <w:b/>
          <w:color w:val="000000"/>
          <w:sz w:val="28"/>
          <w:szCs w:val="28"/>
        </w:rPr>
        <w:t xml:space="preserve">Dienesta automašīnas </w:t>
      </w:r>
      <w:r>
        <w:rPr>
          <w:rFonts w:ascii="Times New Roman" w:hAnsi="Times New Roman"/>
          <w:b/>
          <w:color w:val="000000"/>
          <w:sz w:val="28"/>
          <w:szCs w:val="28"/>
        </w:rPr>
        <w:t xml:space="preserve">pilna servisa </w:t>
      </w:r>
      <w:r w:rsidRPr="001C379C">
        <w:rPr>
          <w:rFonts w:ascii="Times New Roman" w:hAnsi="Times New Roman"/>
          <w:b/>
          <w:color w:val="000000"/>
          <w:sz w:val="28"/>
          <w:szCs w:val="28"/>
        </w:rPr>
        <w:t>noma</w:t>
      </w:r>
      <w:r w:rsidRPr="001C379C">
        <w:rPr>
          <w:rFonts w:ascii="Times New Roman" w:hAnsi="Times New Roman"/>
          <w:b/>
          <w:sz w:val="28"/>
          <w:szCs w:val="28"/>
        </w:rPr>
        <w:t>”</w:t>
      </w:r>
      <w:r>
        <w:rPr>
          <w:rFonts w:ascii="Times New Roman" w:hAnsi="Times New Roman"/>
          <w:b/>
          <w:sz w:val="28"/>
          <w:szCs w:val="28"/>
        </w:rPr>
        <w:t xml:space="preserve"> </w:t>
      </w:r>
    </w:p>
    <w:p w:rsidR="006E01EB" w:rsidRPr="001C379C" w:rsidRDefault="006E01EB" w:rsidP="006E01EB">
      <w:pPr>
        <w:spacing w:after="0"/>
        <w:jc w:val="center"/>
        <w:rPr>
          <w:rFonts w:ascii="Times New Roman" w:hAnsi="Times New Roman"/>
          <w:b/>
          <w:i/>
          <w:sz w:val="28"/>
          <w:szCs w:val="28"/>
        </w:rPr>
      </w:pPr>
      <w:r>
        <w:rPr>
          <w:rFonts w:ascii="Times New Roman" w:hAnsi="Times New Roman"/>
          <w:b/>
          <w:sz w:val="28"/>
          <w:szCs w:val="28"/>
        </w:rPr>
        <w:t xml:space="preserve">identifikācijas </w:t>
      </w:r>
      <w:r>
        <w:rPr>
          <w:rFonts w:ascii="Times New Roman" w:hAnsi="Times New Roman"/>
          <w:b/>
          <w:bCs/>
          <w:sz w:val="28"/>
          <w:szCs w:val="28"/>
        </w:rPr>
        <w:t>Nr.JP</w:t>
      </w:r>
      <w:r w:rsidRPr="001C379C">
        <w:rPr>
          <w:rFonts w:ascii="Times New Roman" w:hAnsi="Times New Roman"/>
          <w:b/>
          <w:bCs/>
          <w:sz w:val="28"/>
          <w:szCs w:val="28"/>
        </w:rPr>
        <w:t>2015/</w:t>
      </w:r>
      <w:r>
        <w:rPr>
          <w:rFonts w:ascii="Times New Roman" w:hAnsi="Times New Roman"/>
          <w:b/>
          <w:bCs/>
          <w:sz w:val="28"/>
          <w:szCs w:val="28"/>
        </w:rPr>
        <w:t>1</w:t>
      </w:r>
      <w:r w:rsidR="00185734">
        <w:rPr>
          <w:rFonts w:ascii="Times New Roman" w:hAnsi="Times New Roman"/>
          <w:b/>
          <w:bCs/>
          <w:sz w:val="28"/>
          <w:szCs w:val="28"/>
        </w:rPr>
        <w:t>0</w:t>
      </w:r>
    </w:p>
    <w:p w:rsidR="00624466" w:rsidRPr="00AB7CB7" w:rsidRDefault="00624466" w:rsidP="00624466">
      <w:pPr>
        <w:keepNext/>
        <w:spacing w:after="0" w:line="240" w:lineRule="auto"/>
        <w:jc w:val="center"/>
        <w:outlineLvl w:val="2"/>
        <w:rPr>
          <w:rFonts w:ascii="Times New Roman" w:hAnsi="Times New Roman"/>
          <w:sz w:val="32"/>
          <w:szCs w:val="32"/>
        </w:rPr>
      </w:pPr>
    </w:p>
    <w:p w:rsidR="00624466" w:rsidRPr="001C379C" w:rsidRDefault="00624466" w:rsidP="00624466">
      <w:pPr>
        <w:keepNext/>
        <w:spacing w:after="0" w:line="240" w:lineRule="auto"/>
        <w:jc w:val="center"/>
        <w:outlineLvl w:val="2"/>
        <w:rPr>
          <w:rFonts w:ascii="Times New Roman" w:hAnsi="Times New Roman"/>
          <w:b/>
          <w:sz w:val="28"/>
          <w:szCs w:val="28"/>
        </w:rPr>
      </w:pPr>
      <w:r w:rsidRPr="001C379C">
        <w:rPr>
          <w:rFonts w:ascii="Times New Roman" w:hAnsi="Times New Roman"/>
          <w:b/>
          <w:sz w:val="28"/>
          <w:szCs w:val="28"/>
        </w:rPr>
        <w:t>TEHNISKAIS PIEDĀVĀJUMS</w:t>
      </w:r>
    </w:p>
    <w:p w:rsidR="00624466" w:rsidRPr="00AB7CB7" w:rsidRDefault="00624466" w:rsidP="00624466">
      <w:pPr>
        <w:spacing w:after="0" w:line="240" w:lineRule="auto"/>
        <w:jc w:val="both"/>
        <w:rPr>
          <w:rFonts w:ascii="Times New Roman" w:hAnsi="Times New Roman"/>
          <w:sz w:val="24"/>
          <w:szCs w:val="24"/>
        </w:rPr>
      </w:pPr>
    </w:p>
    <w:p w:rsidR="00624466" w:rsidRPr="006E01EB" w:rsidRDefault="00624466" w:rsidP="006E01EB">
      <w:pPr>
        <w:spacing w:after="120" w:line="240" w:lineRule="auto"/>
        <w:jc w:val="both"/>
        <w:rPr>
          <w:rFonts w:ascii="Times New Roman" w:hAnsi="Times New Roman"/>
          <w:b/>
          <w:sz w:val="24"/>
          <w:szCs w:val="24"/>
        </w:rPr>
      </w:pPr>
      <w:r w:rsidRPr="006E01EB">
        <w:rPr>
          <w:rFonts w:ascii="Times New Roman" w:hAnsi="Times New Roman"/>
          <w:b/>
          <w:sz w:val="24"/>
          <w:szCs w:val="24"/>
        </w:rPr>
        <w:t>Katrs pretendents piedāvā tiesības lietot konkrētas markas, modeļa un aprīkojuma automašīnu, kas atbilst šādām prasībām:</w:t>
      </w:r>
    </w:p>
    <w:p w:rsidR="006E01EB" w:rsidRPr="00A331E9" w:rsidRDefault="006E01EB" w:rsidP="006E01EB">
      <w:pPr>
        <w:pStyle w:val="ListParagraph"/>
        <w:keepNext/>
        <w:numPr>
          <w:ilvl w:val="0"/>
          <w:numId w:val="27"/>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 xml:space="preserve">Kopējās prasības </w:t>
      </w:r>
      <w:r w:rsidRPr="00A331E9">
        <w:rPr>
          <w:rFonts w:ascii="Times New Roman" w:hAnsi="Times New Roman"/>
          <w:sz w:val="24"/>
          <w:szCs w:val="24"/>
        </w:rPr>
        <w:t>automašīnai:</w:t>
      </w:r>
    </w:p>
    <w:p w:rsidR="006E01EB" w:rsidRPr="0067332F" w:rsidRDefault="006E01EB" w:rsidP="006E01EB">
      <w:pPr>
        <w:pStyle w:val="ListParagraph"/>
        <w:keepNext/>
        <w:numPr>
          <w:ilvl w:val="1"/>
          <w:numId w:val="27"/>
        </w:numPr>
        <w:spacing w:before="240" w:after="120" w:line="240" w:lineRule="auto"/>
        <w:jc w:val="both"/>
        <w:outlineLvl w:val="2"/>
        <w:rPr>
          <w:rFonts w:ascii="Times New Roman" w:hAnsi="Times New Roman"/>
          <w:sz w:val="24"/>
          <w:szCs w:val="24"/>
        </w:rPr>
      </w:pPr>
      <w:r>
        <w:rPr>
          <w:rFonts w:ascii="Times New Roman" w:hAnsi="Times New Roman"/>
          <w:sz w:val="24"/>
          <w:szCs w:val="24"/>
        </w:rPr>
        <w:t xml:space="preserve">Iepirkumā </w:t>
      </w:r>
      <w:r w:rsidRPr="00A331E9">
        <w:rPr>
          <w:rFonts w:ascii="Times New Roman" w:hAnsi="Times New Roman"/>
          <w:sz w:val="24"/>
          <w:szCs w:val="24"/>
        </w:rPr>
        <w:t>piedāvātās automašīnas</w:t>
      </w:r>
      <w:r>
        <w:rPr>
          <w:rFonts w:ascii="Times New Roman" w:hAnsi="Times New Roman"/>
          <w:sz w:val="24"/>
          <w:szCs w:val="24"/>
        </w:rPr>
        <w:t xml:space="preserve"> </w:t>
      </w:r>
      <w:r w:rsidRPr="00A331E9">
        <w:rPr>
          <w:rFonts w:ascii="Times New Roman" w:hAnsi="Times New Roman"/>
          <w:sz w:val="24"/>
          <w:szCs w:val="24"/>
        </w:rPr>
        <w:t>modelis</w:t>
      </w:r>
      <w:r>
        <w:rPr>
          <w:rFonts w:ascii="Times New Roman" w:hAnsi="Times New Roman"/>
          <w:sz w:val="24"/>
          <w:szCs w:val="24"/>
        </w:rPr>
        <w:t xml:space="preserve"> </w:t>
      </w:r>
      <w:r w:rsidRPr="0067332F">
        <w:rPr>
          <w:rFonts w:ascii="Times New Roman" w:hAnsi="Times New Roman"/>
          <w:sz w:val="24"/>
          <w:szCs w:val="24"/>
        </w:rPr>
        <w:t xml:space="preserve">atbilst Ministru kabineta 2009.gada 22.decembra noteikumos Nr.1494 "Mopēdu, mehānisko transportlīdzekļu, to piekabju un sastāvdaļu atbilstības novērtēšanas noteikumi" minētajām prasībām; </w:t>
      </w:r>
    </w:p>
    <w:p w:rsidR="006E01EB" w:rsidRPr="00500306" w:rsidRDefault="006E01EB" w:rsidP="006E01EB">
      <w:pPr>
        <w:pStyle w:val="ListParagraph"/>
        <w:keepNext/>
        <w:numPr>
          <w:ilvl w:val="1"/>
          <w:numId w:val="27"/>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Latvijā atrodas vismaz 1 (viens) auto</w:t>
      </w:r>
      <w:r>
        <w:rPr>
          <w:rFonts w:ascii="Times New Roman" w:hAnsi="Times New Roman"/>
          <w:sz w:val="24"/>
          <w:szCs w:val="24"/>
        </w:rPr>
        <w:t>serviss, kur var veikt piedāvātās automašīnas</w:t>
      </w:r>
      <w:r w:rsidRPr="0067332F">
        <w:rPr>
          <w:rFonts w:ascii="Times New Roman" w:hAnsi="Times New Roman"/>
          <w:sz w:val="24"/>
          <w:szCs w:val="24"/>
        </w:rPr>
        <w:t xml:space="preserve"> plānotās tehniskās apkopes;</w:t>
      </w:r>
      <w:r>
        <w:rPr>
          <w:rFonts w:ascii="Times New Roman" w:hAnsi="Times New Roman"/>
          <w:sz w:val="24"/>
          <w:szCs w:val="24"/>
        </w:rPr>
        <w:t xml:space="preserve"> a</w:t>
      </w:r>
      <w:r w:rsidRPr="00500306">
        <w:rPr>
          <w:rFonts w:ascii="Times New Roman" w:hAnsi="Times New Roman"/>
          <w:sz w:val="24"/>
          <w:szCs w:val="24"/>
        </w:rPr>
        <w:t xml:space="preserve">utoserviss atrodas ne tālāk kā </w:t>
      </w:r>
      <w:r>
        <w:rPr>
          <w:rFonts w:ascii="Times New Roman" w:hAnsi="Times New Roman"/>
          <w:sz w:val="24"/>
          <w:szCs w:val="24"/>
        </w:rPr>
        <w:t>7</w:t>
      </w:r>
      <w:r w:rsidRPr="00500306">
        <w:rPr>
          <w:rFonts w:ascii="Times New Roman" w:hAnsi="Times New Roman"/>
          <w:sz w:val="24"/>
          <w:szCs w:val="24"/>
        </w:rPr>
        <w:t>0 km no Pasūtītāja juridiskās adreses.</w:t>
      </w:r>
    </w:p>
    <w:p w:rsidR="006E01EB" w:rsidRDefault="006E01EB" w:rsidP="006E01EB">
      <w:pPr>
        <w:pStyle w:val="ListParagraph"/>
        <w:keepNext/>
        <w:numPr>
          <w:ilvl w:val="1"/>
          <w:numId w:val="27"/>
        </w:numPr>
        <w:spacing w:before="240" w:after="120" w:line="240" w:lineRule="auto"/>
        <w:jc w:val="both"/>
        <w:outlineLvl w:val="2"/>
        <w:rPr>
          <w:rFonts w:ascii="Times New Roman" w:hAnsi="Times New Roman"/>
          <w:sz w:val="24"/>
          <w:szCs w:val="24"/>
        </w:rPr>
      </w:pPr>
      <w:r>
        <w:rPr>
          <w:rFonts w:ascii="Times New Roman" w:hAnsi="Times New Roman"/>
          <w:sz w:val="24"/>
          <w:szCs w:val="24"/>
        </w:rPr>
        <w:t>Iepirkumā piedāvātā</w:t>
      </w:r>
      <w:r w:rsidRPr="0067332F">
        <w:rPr>
          <w:rFonts w:ascii="Times New Roman" w:hAnsi="Times New Roman"/>
          <w:sz w:val="24"/>
          <w:szCs w:val="24"/>
        </w:rPr>
        <w:t xml:space="preserve"> automašīna</w:t>
      </w:r>
      <w:r>
        <w:rPr>
          <w:rFonts w:ascii="Times New Roman" w:hAnsi="Times New Roman"/>
          <w:sz w:val="24"/>
          <w:szCs w:val="24"/>
        </w:rPr>
        <w:t xml:space="preserve"> ir aprīkota</w:t>
      </w:r>
      <w:r w:rsidRPr="0067332F">
        <w:rPr>
          <w:rFonts w:ascii="Times New Roman" w:hAnsi="Times New Roman"/>
          <w:sz w:val="24"/>
          <w:szCs w:val="24"/>
        </w:rPr>
        <w:t xml:space="preserve"> ar </w:t>
      </w:r>
      <w:r w:rsidR="00E60436">
        <w:rPr>
          <w:rFonts w:ascii="Times New Roman" w:hAnsi="Times New Roman"/>
          <w:sz w:val="24"/>
          <w:szCs w:val="24"/>
        </w:rPr>
        <w:t>tehniskās specifikācijas tabulā</w:t>
      </w:r>
      <w:r w:rsidRPr="0067332F">
        <w:rPr>
          <w:rFonts w:ascii="Times New Roman" w:hAnsi="Times New Roman"/>
          <w:sz w:val="24"/>
          <w:szCs w:val="24"/>
        </w:rPr>
        <w:t xml:space="preserve"> norādīto aprīkojumu;</w:t>
      </w:r>
    </w:p>
    <w:p w:rsidR="006E01EB" w:rsidRPr="00225792" w:rsidRDefault="006E01EB" w:rsidP="006E01EB">
      <w:pPr>
        <w:pStyle w:val="ListParagraph"/>
        <w:numPr>
          <w:ilvl w:val="1"/>
          <w:numId w:val="27"/>
        </w:numPr>
        <w:spacing w:after="0" w:line="240" w:lineRule="auto"/>
        <w:ind w:left="788" w:hanging="431"/>
        <w:contextualSpacing w:val="0"/>
        <w:jc w:val="both"/>
        <w:rPr>
          <w:rFonts w:ascii="Times New Roman" w:hAnsi="Times New Roman"/>
          <w:sz w:val="24"/>
          <w:szCs w:val="24"/>
        </w:rPr>
      </w:pPr>
      <w:r w:rsidRPr="00225792">
        <w:rPr>
          <w:rFonts w:ascii="Times New Roman" w:hAnsi="Times New Roman"/>
          <w:sz w:val="24"/>
          <w:szCs w:val="24"/>
        </w:rPr>
        <w:t>automašīnai komplektā ir ziemas un vasaras sezonas riepas; nododot automašīnu Pasūtītājam, jābūt uzstādītām ziemas sezonas riepām, kuras atbilst normatīvo aktu nosacījumiem. Pretendentam jānodrošina sezonas riepu nomaiņa un balansēšana 2 reizes gadā un ne sezonas riepu uzglabāšana;</w:t>
      </w:r>
    </w:p>
    <w:p w:rsidR="006E01EB" w:rsidRPr="0067332F" w:rsidRDefault="006E01EB" w:rsidP="006E01EB">
      <w:pPr>
        <w:pStyle w:val="ListParagraph"/>
        <w:keepNext/>
        <w:numPr>
          <w:ilvl w:val="1"/>
          <w:numId w:val="27"/>
        </w:numPr>
        <w:spacing w:before="240" w:after="0" w:line="240" w:lineRule="auto"/>
        <w:ind w:left="788" w:hanging="431"/>
        <w:jc w:val="both"/>
        <w:outlineLvl w:val="2"/>
        <w:rPr>
          <w:rFonts w:ascii="Times New Roman" w:hAnsi="Times New Roman"/>
          <w:sz w:val="24"/>
          <w:szCs w:val="24"/>
        </w:rPr>
      </w:pPr>
      <w:r>
        <w:rPr>
          <w:rFonts w:ascii="Times New Roman" w:hAnsi="Times New Roman"/>
          <w:sz w:val="24"/>
          <w:szCs w:val="24"/>
        </w:rPr>
        <w:t xml:space="preserve">iepirkumā </w:t>
      </w:r>
      <w:r w:rsidRPr="0067332F">
        <w:rPr>
          <w:rFonts w:ascii="Times New Roman" w:hAnsi="Times New Roman"/>
          <w:sz w:val="24"/>
          <w:szCs w:val="24"/>
        </w:rPr>
        <w:t>piedāvātajai automašīnai ir rezerves aizdedzes atslēgu komplekts;</w:t>
      </w:r>
    </w:p>
    <w:p w:rsidR="006E01EB" w:rsidRPr="0067332F" w:rsidRDefault="006E01EB" w:rsidP="006E01EB">
      <w:pPr>
        <w:pStyle w:val="ListParagraph"/>
        <w:keepNext/>
        <w:numPr>
          <w:ilvl w:val="1"/>
          <w:numId w:val="27"/>
        </w:numPr>
        <w:spacing w:before="240" w:after="120" w:line="240" w:lineRule="auto"/>
        <w:jc w:val="both"/>
        <w:outlineLvl w:val="2"/>
        <w:rPr>
          <w:rFonts w:ascii="Times New Roman" w:hAnsi="Times New Roman"/>
          <w:sz w:val="24"/>
          <w:szCs w:val="24"/>
        </w:rPr>
      </w:pPr>
      <w:r>
        <w:rPr>
          <w:rFonts w:ascii="Times New Roman" w:hAnsi="Times New Roman"/>
          <w:sz w:val="24"/>
          <w:szCs w:val="24"/>
        </w:rPr>
        <w:t xml:space="preserve">iepirkumā piedāvātā </w:t>
      </w:r>
      <w:r w:rsidRPr="0067332F">
        <w:rPr>
          <w:rFonts w:ascii="Times New Roman" w:hAnsi="Times New Roman"/>
          <w:sz w:val="24"/>
          <w:szCs w:val="24"/>
        </w:rPr>
        <w:t>automašīna ir nodrošināta ar lietotāja rokasgrāmatu</w:t>
      </w:r>
      <w:r>
        <w:rPr>
          <w:rFonts w:ascii="Times New Roman" w:hAnsi="Times New Roman"/>
          <w:sz w:val="24"/>
          <w:szCs w:val="24"/>
        </w:rPr>
        <w:t xml:space="preserve"> latviešu valodā, kas tiek nodota pasūtītājam ar automašīnas nodošanu nomā;</w:t>
      </w:r>
    </w:p>
    <w:p w:rsidR="006E01EB" w:rsidRPr="0067332F" w:rsidRDefault="006E01EB" w:rsidP="006E01EB">
      <w:pPr>
        <w:pStyle w:val="ListParagraph"/>
        <w:keepNext/>
        <w:numPr>
          <w:ilvl w:val="0"/>
          <w:numId w:val="27"/>
        </w:numPr>
        <w:spacing w:before="240" w:after="120" w:line="240" w:lineRule="auto"/>
        <w:jc w:val="both"/>
        <w:outlineLvl w:val="2"/>
        <w:rPr>
          <w:rFonts w:ascii="Times New Roman" w:hAnsi="Times New Roman"/>
          <w:sz w:val="24"/>
          <w:szCs w:val="24"/>
        </w:rPr>
      </w:pPr>
      <w:r>
        <w:rPr>
          <w:rFonts w:ascii="Times New Roman" w:hAnsi="Times New Roman"/>
          <w:sz w:val="24"/>
          <w:szCs w:val="24"/>
        </w:rPr>
        <w:t>Iepirkumā piedāvātajai</w:t>
      </w:r>
      <w:r w:rsidRPr="0067332F">
        <w:rPr>
          <w:rFonts w:ascii="Times New Roman" w:hAnsi="Times New Roman"/>
          <w:sz w:val="24"/>
          <w:szCs w:val="24"/>
        </w:rPr>
        <w:t xml:space="preserve"> automašīnai ir paredzēta šāda apdrošināšana:</w:t>
      </w:r>
    </w:p>
    <w:p w:rsidR="006E01EB" w:rsidRPr="0067332F" w:rsidRDefault="006E01EB" w:rsidP="006E01EB">
      <w:pPr>
        <w:pStyle w:val="ListParagraph"/>
        <w:keepNext/>
        <w:numPr>
          <w:ilvl w:val="1"/>
          <w:numId w:val="27"/>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 transportlīdzekļu īpašnieku civiltiesiskās atbildības obligātā apdrošināšana saskaņā ar normatīvo aktu prasībām;</w:t>
      </w:r>
    </w:p>
    <w:p w:rsidR="006E01EB" w:rsidRPr="0067332F" w:rsidRDefault="006E01EB" w:rsidP="006E01EB">
      <w:pPr>
        <w:pStyle w:val="ListParagraph"/>
        <w:keepNext/>
        <w:numPr>
          <w:ilvl w:val="1"/>
          <w:numId w:val="27"/>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pret bojājumiem (sadursme ar transportlīdzekli un/vai šķērsli, automašīnas apgāšanās, krišana, nogrimšana, ielūšana ledū, sadursme ar dzīvām būtnēm, ugunsgrēks, eksplozija, dabas stihiju iedarbība, trešās personas rīcība, krītošu priekšmetu iedarbība);</w:t>
      </w:r>
    </w:p>
    <w:p w:rsidR="006E01EB" w:rsidRPr="0067332F" w:rsidRDefault="006E01EB" w:rsidP="006E01EB">
      <w:pPr>
        <w:pStyle w:val="ListParagraph"/>
        <w:keepNext/>
        <w:numPr>
          <w:ilvl w:val="1"/>
          <w:numId w:val="27"/>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pret zādzību (automašīnas vai tajā stacionāri iebūvētu (iemontētu) daļu slepena vai atklāta nolaupīšana, automašīnas vai tajā stacionāri iebūvētu (iemontētu) daļu nolaupīšana, ja tā saistīta ar vardarbību vai vardarbības piedraudējumu, prettiesiska iekļūšana (ielaušanās) automašīnā).</w:t>
      </w:r>
    </w:p>
    <w:p w:rsidR="006E01EB" w:rsidRPr="0067332F" w:rsidRDefault="006E01EB" w:rsidP="006E01EB">
      <w:pPr>
        <w:pStyle w:val="ListParagraph"/>
        <w:keepNext/>
        <w:numPr>
          <w:ilvl w:val="0"/>
          <w:numId w:val="27"/>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Pretendents Tehniskajam piedāvājumam pievieno dok</w:t>
      </w:r>
      <w:r>
        <w:rPr>
          <w:rFonts w:ascii="Times New Roman" w:hAnsi="Times New Roman"/>
          <w:sz w:val="24"/>
          <w:szCs w:val="24"/>
        </w:rPr>
        <w:t>umentus, kas apliecina attiecīgā transportlīdzekļa</w:t>
      </w:r>
      <w:r w:rsidRPr="0067332F">
        <w:rPr>
          <w:rFonts w:ascii="Times New Roman" w:hAnsi="Times New Roman"/>
          <w:sz w:val="24"/>
          <w:szCs w:val="24"/>
        </w:rPr>
        <w:t xml:space="preserve"> ekspluatācijas ietekmi uz enerģētiku un vidi, norādot:</w:t>
      </w:r>
    </w:p>
    <w:p w:rsidR="006E01EB" w:rsidRPr="0067332F" w:rsidRDefault="006E01EB" w:rsidP="006E01EB">
      <w:pPr>
        <w:pStyle w:val="ListParagraph"/>
        <w:keepNext/>
        <w:numPr>
          <w:ilvl w:val="1"/>
          <w:numId w:val="27"/>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enerģijas patēriņu;</w:t>
      </w:r>
    </w:p>
    <w:p w:rsidR="006E01EB" w:rsidRPr="0067332F" w:rsidRDefault="006E01EB" w:rsidP="006E01EB">
      <w:pPr>
        <w:pStyle w:val="ListParagraph"/>
        <w:keepNext/>
        <w:numPr>
          <w:ilvl w:val="1"/>
          <w:numId w:val="27"/>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oglekļa dioksīda (CO</w:t>
      </w:r>
      <w:r w:rsidRPr="0067332F">
        <w:rPr>
          <w:rFonts w:ascii="Times New Roman" w:hAnsi="Times New Roman"/>
          <w:sz w:val="24"/>
          <w:szCs w:val="24"/>
          <w:vertAlign w:val="subscript"/>
        </w:rPr>
        <w:t>2</w:t>
      </w:r>
      <w:r w:rsidRPr="0067332F">
        <w:rPr>
          <w:rFonts w:ascii="Times New Roman" w:hAnsi="Times New Roman"/>
          <w:sz w:val="24"/>
          <w:szCs w:val="24"/>
        </w:rPr>
        <w:t>) emisiju apjomu;</w:t>
      </w:r>
    </w:p>
    <w:p w:rsidR="006E01EB" w:rsidRPr="0067332F" w:rsidRDefault="006E01EB" w:rsidP="006E01EB">
      <w:pPr>
        <w:pStyle w:val="ListParagraph"/>
        <w:keepNext/>
        <w:numPr>
          <w:ilvl w:val="1"/>
          <w:numId w:val="27"/>
        </w:numPr>
        <w:spacing w:before="240" w:after="120" w:line="240" w:lineRule="auto"/>
        <w:jc w:val="both"/>
        <w:outlineLvl w:val="2"/>
        <w:rPr>
          <w:rFonts w:ascii="Times New Roman" w:hAnsi="Times New Roman"/>
          <w:sz w:val="24"/>
          <w:szCs w:val="24"/>
        </w:rPr>
      </w:pPr>
      <w:r w:rsidRPr="0067332F">
        <w:rPr>
          <w:rFonts w:ascii="Times New Roman" w:hAnsi="Times New Roman"/>
          <w:sz w:val="24"/>
          <w:szCs w:val="24"/>
        </w:rPr>
        <w:t>slāpekļa oksīdu (NO</w:t>
      </w:r>
      <w:r w:rsidRPr="0067332F">
        <w:rPr>
          <w:rFonts w:ascii="Times New Roman" w:hAnsi="Times New Roman"/>
          <w:sz w:val="24"/>
          <w:szCs w:val="24"/>
          <w:vertAlign w:val="subscript"/>
        </w:rPr>
        <w:t>x</w:t>
      </w:r>
      <w:r w:rsidRPr="0067332F">
        <w:rPr>
          <w:rFonts w:ascii="Times New Roman" w:hAnsi="Times New Roman"/>
          <w:sz w:val="24"/>
          <w:szCs w:val="24"/>
        </w:rPr>
        <w:t>) emisiju apjomu;</w:t>
      </w:r>
    </w:p>
    <w:p w:rsidR="006E01EB" w:rsidRPr="00B15CEB" w:rsidRDefault="006E01EB" w:rsidP="006E01EB">
      <w:pPr>
        <w:pStyle w:val="ListParagraph"/>
        <w:keepNext/>
        <w:numPr>
          <w:ilvl w:val="1"/>
          <w:numId w:val="27"/>
        </w:numPr>
        <w:spacing w:after="0" w:line="240" w:lineRule="auto"/>
        <w:jc w:val="both"/>
        <w:outlineLvl w:val="2"/>
        <w:rPr>
          <w:rFonts w:ascii="Times New Roman" w:hAnsi="Times New Roman"/>
          <w:sz w:val="24"/>
          <w:szCs w:val="24"/>
        </w:rPr>
      </w:pPr>
      <w:r w:rsidRPr="00B15CEB">
        <w:rPr>
          <w:rFonts w:ascii="Times New Roman" w:hAnsi="Times New Roman"/>
          <w:sz w:val="24"/>
          <w:szCs w:val="24"/>
        </w:rPr>
        <w:t>metānu nesaturošo ogļūdeņražu (NMHC) emisiju apjomu.</w:t>
      </w:r>
    </w:p>
    <w:p w:rsidR="006E01EB" w:rsidRPr="00B15CEB" w:rsidRDefault="006E01EB" w:rsidP="006E01EB">
      <w:pPr>
        <w:pStyle w:val="ListParagraph"/>
        <w:numPr>
          <w:ilvl w:val="1"/>
          <w:numId w:val="27"/>
        </w:numPr>
        <w:spacing w:after="0" w:line="240" w:lineRule="auto"/>
        <w:jc w:val="both"/>
        <w:rPr>
          <w:rFonts w:ascii="Times New Roman" w:hAnsi="Times New Roman"/>
          <w:sz w:val="24"/>
          <w:szCs w:val="24"/>
        </w:rPr>
      </w:pPr>
      <w:r w:rsidRPr="00B15CEB">
        <w:rPr>
          <w:rFonts w:ascii="Times New Roman" w:hAnsi="Times New Roman"/>
          <w:sz w:val="24"/>
          <w:szCs w:val="24"/>
        </w:rPr>
        <w:t>cieto daļiņu emisiju apjomu.</w:t>
      </w:r>
    </w:p>
    <w:p w:rsidR="006E01EB" w:rsidRPr="0067332F" w:rsidRDefault="006E01EB" w:rsidP="006E01EB">
      <w:pPr>
        <w:spacing w:after="0" w:line="240" w:lineRule="auto"/>
        <w:jc w:val="both"/>
        <w:rPr>
          <w:rFonts w:ascii="Times New Roman" w:hAnsi="Times New Roman"/>
          <w:sz w:val="24"/>
          <w:szCs w:val="24"/>
        </w:rPr>
      </w:pPr>
      <w:r w:rsidRPr="00B15CEB">
        <w:rPr>
          <w:rFonts w:ascii="Times New Roman" w:hAnsi="Times New Roman"/>
          <w:sz w:val="24"/>
          <w:szCs w:val="24"/>
        </w:rPr>
        <w:t>Oglekļa dioksīda emisijas un piesārņotāju – slāpekļa oksīdu, metānu nesaturošo ogļūdeņražu</w:t>
      </w:r>
      <w:r w:rsidRPr="0067332F">
        <w:rPr>
          <w:rFonts w:ascii="Times New Roman" w:hAnsi="Times New Roman"/>
          <w:sz w:val="24"/>
          <w:szCs w:val="24"/>
        </w:rPr>
        <w:t xml:space="preserve"> un cieto daļiņu daudzums nedrīkst pārsniegt jaunam vieglajam pasažieru transportlīdzeklim EURO </w:t>
      </w:r>
      <w:r>
        <w:rPr>
          <w:rFonts w:ascii="Times New Roman" w:hAnsi="Times New Roman"/>
          <w:sz w:val="24"/>
          <w:szCs w:val="24"/>
        </w:rPr>
        <w:t>6</w:t>
      </w:r>
      <w:r w:rsidRPr="0067332F">
        <w:rPr>
          <w:rFonts w:ascii="Times New Roman" w:hAnsi="Times New Roman"/>
          <w:sz w:val="24"/>
          <w:szCs w:val="24"/>
        </w:rPr>
        <w:t xml:space="preserve"> standartus.</w:t>
      </w:r>
    </w:p>
    <w:p w:rsidR="006E01EB" w:rsidRDefault="006E01EB" w:rsidP="006E01EB">
      <w:pPr>
        <w:spacing w:after="0" w:line="240" w:lineRule="auto"/>
        <w:jc w:val="both"/>
        <w:rPr>
          <w:rFonts w:ascii="Times New Roman" w:hAnsi="Times New Roman"/>
          <w:sz w:val="24"/>
          <w:szCs w:val="24"/>
        </w:rPr>
      </w:pPr>
    </w:p>
    <w:p w:rsidR="00624466" w:rsidRPr="00EE2B91" w:rsidRDefault="00624466" w:rsidP="00624466">
      <w:pPr>
        <w:spacing w:after="0" w:line="240" w:lineRule="auto"/>
        <w:jc w:val="both"/>
        <w:rPr>
          <w:rFonts w:ascii="Times New Roman" w:hAnsi="Times New Roman"/>
          <w:sz w:val="24"/>
          <w:szCs w:val="24"/>
        </w:rPr>
      </w:pPr>
    </w:p>
    <w:p w:rsidR="003C16EC" w:rsidRDefault="003C16EC" w:rsidP="00624466">
      <w:pPr>
        <w:spacing w:after="0" w:line="240" w:lineRule="auto"/>
        <w:rPr>
          <w:rFonts w:ascii="Times New Roman" w:hAnsi="Times New Roman"/>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2835"/>
        <w:gridCol w:w="2835"/>
      </w:tblGrid>
      <w:tr w:rsidR="00247182" w:rsidRPr="00E02880" w:rsidTr="00D57F07">
        <w:tc>
          <w:tcPr>
            <w:tcW w:w="817" w:type="dxa"/>
            <w:vAlign w:val="center"/>
          </w:tcPr>
          <w:p w:rsidR="00247182" w:rsidRPr="00E02880" w:rsidRDefault="00247182" w:rsidP="00D57F07">
            <w:pPr>
              <w:jc w:val="center"/>
              <w:rPr>
                <w:rFonts w:ascii="Times New Roman" w:hAnsi="Times New Roman"/>
                <w:b/>
                <w:bCs/>
                <w:szCs w:val="24"/>
              </w:rPr>
            </w:pPr>
            <w:r w:rsidRPr="00E02880">
              <w:rPr>
                <w:rFonts w:ascii="Times New Roman" w:hAnsi="Times New Roman"/>
                <w:b/>
                <w:bCs/>
                <w:szCs w:val="24"/>
              </w:rPr>
              <w:lastRenderedPageBreak/>
              <w:t>Nr.p.k.</w:t>
            </w:r>
          </w:p>
        </w:tc>
        <w:tc>
          <w:tcPr>
            <w:tcW w:w="2410" w:type="dxa"/>
            <w:vAlign w:val="center"/>
          </w:tcPr>
          <w:p w:rsidR="00247182" w:rsidRPr="00E02880" w:rsidRDefault="00247182" w:rsidP="00D57F07">
            <w:pPr>
              <w:jc w:val="center"/>
              <w:rPr>
                <w:rFonts w:ascii="Times New Roman" w:hAnsi="Times New Roman"/>
                <w:b/>
                <w:bCs/>
                <w:sz w:val="24"/>
                <w:szCs w:val="24"/>
              </w:rPr>
            </w:pPr>
            <w:r w:rsidRPr="00E02880">
              <w:rPr>
                <w:rFonts w:ascii="Times New Roman" w:hAnsi="Times New Roman"/>
                <w:b/>
                <w:bCs/>
                <w:sz w:val="24"/>
                <w:szCs w:val="24"/>
              </w:rPr>
              <w:t>Nosaukums</w:t>
            </w:r>
          </w:p>
        </w:tc>
        <w:tc>
          <w:tcPr>
            <w:tcW w:w="2835" w:type="dxa"/>
            <w:vAlign w:val="bottom"/>
          </w:tcPr>
          <w:p w:rsidR="00247182" w:rsidRPr="00E02880" w:rsidRDefault="00247182" w:rsidP="00D57F07">
            <w:pPr>
              <w:jc w:val="center"/>
              <w:rPr>
                <w:rFonts w:ascii="Times New Roman" w:hAnsi="Times New Roman"/>
                <w:b/>
                <w:bCs/>
                <w:sz w:val="24"/>
                <w:szCs w:val="24"/>
              </w:rPr>
            </w:pPr>
            <w:r>
              <w:rPr>
                <w:rFonts w:ascii="Times New Roman" w:hAnsi="Times New Roman"/>
                <w:b/>
                <w:bCs/>
                <w:sz w:val="24"/>
                <w:szCs w:val="24"/>
              </w:rPr>
              <w:t>Tehniskās specifikācijas</w:t>
            </w:r>
            <w:r w:rsidRPr="00E02880">
              <w:rPr>
                <w:rFonts w:ascii="Times New Roman" w:hAnsi="Times New Roman"/>
                <w:b/>
                <w:bCs/>
                <w:sz w:val="24"/>
                <w:szCs w:val="24"/>
              </w:rPr>
              <w:t xml:space="preserve"> prasība</w:t>
            </w:r>
          </w:p>
        </w:tc>
        <w:tc>
          <w:tcPr>
            <w:tcW w:w="2835" w:type="dxa"/>
            <w:vAlign w:val="center"/>
          </w:tcPr>
          <w:p w:rsidR="00247182" w:rsidRPr="00E02880" w:rsidRDefault="00247182" w:rsidP="00D57F07">
            <w:pPr>
              <w:jc w:val="center"/>
              <w:rPr>
                <w:rFonts w:ascii="Times New Roman" w:hAnsi="Times New Roman"/>
                <w:b/>
                <w:bCs/>
                <w:sz w:val="24"/>
                <w:szCs w:val="24"/>
              </w:rPr>
            </w:pPr>
            <w:r>
              <w:rPr>
                <w:rFonts w:ascii="Times New Roman" w:hAnsi="Times New Roman"/>
                <w:b/>
                <w:bCs/>
                <w:sz w:val="24"/>
                <w:szCs w:val="24"/>
              </w:rPr>
              <w:t>Pretendenta piedāvājums</w:t>
            </w:r>
          </w:p>
        </w:tc>
      </w:tr>
      <w:tr w:rsidR="00247182" w:rsidRPr="00E02880" w:rsidTr="00D57F07">
        <w:tc>
          <w:tcPr>
            <w:tcW w:w="817" w:type="dxa"/>
          </w:tcPr>
          <w:p w:rsidR="00247182" w:rsidRPr="00E02880" w:rsidRDefault="00247182" w:rsidP="00D57F07">
            <w:pPr>
              <w:spacing w:after="0" w:line="240" w:lineRule="auto"/>
              <w:rPr>
                <w:rFonts w:ascii="Times New Roman" w:hAnsi="Times New Roman"/>
                <w:szCs w:val="24"/>
              </w:rPr>
            </w:pPr>
            <w:r w:rsidRPr="00E02880">
              <w:rPr>
                <w:rFonts w:ascii="Times New Roman" w:hAnsi="Times New Roman"/>
                <w:szCs w:val="24"/>
              </w:rPr>
              <w:t>1.</w:t>
            </w:r>
          </w:p>
        </w:tc>
        <w:tc>
          <w:tcPr>
            <w:tcW w:w="2410" w:type="dxa"/>
            <w:vAlign w:val="bottom"/>
          </w:tcPr>
          <w:p w:rsidR="00247182" w:rsidRPr="00E02880" w:rsidRDefault="00247182" w:rsidP="00D57F07">
            <w:pPr>
              <w:spacing w:after="0" w:line="240" w:lineRule="auto"/>
              <w:rPr>
                <w:rFonts w:ascii="Times New Roman" w:hAnsi="Times New Roman"/>
                <w:sz w:val="24"/>
                <w:szCs w:val="24"/>
              </w:rPr>
            </w:pPr>
            <w:r w:rsidRPr="00E02880">
              <w:rPr>
                <w:rFonts w:ascii="Times New Roman" w:hAnsi="Times New Roman"/>
                <w:sz w:val="24"/>
                <w:szCs w:val="24"/>
              </w:rPr>
              <w:t>Automašīnu skaits</w:t>
            </w:r>
          </w:p>
        </w:tc>
        <w:tc>
          <w:tcPr>
            <w:tcW w:w="2835" w:type="dxa"/>
            <w:vAlign w:val="bottom"/>
          </w:tcPr>
          <w:p w:rsidR="00247182" w:rsidRPr="00E02880" w:rsidRDefault="00247182" w:rsidP="00D57F07">
            <w:pPr>
              <w:spacing w:after="0" w:line="240" w:lineRule="auto"/>
              <w:rPr>
                <w:rFonts w:ascii="Times New Roman" w:hAnsi="Times New Roman"/>
                <w:sz w:val="24"/>
                <w:szCs w:val="24"/>
              </w:rPr>
            </w:pPr>
            <w:r w:rsidRPr="00E02880">
              <w:rPr>
                <w:rFonts w:ascii="Times New Roman" w:hAnsi="Times New Roman"/>
                <w:sz w:val="24"/>
                <w:szCs w:val="24"/>
              </w:rPr>
              <w:t>1</w:t>
            </w:r>
          </w:p>
        </w:tc>
        <w:tc>
          <w:tcPr>
            <w:tcW w:w="2835" w:type="dxa"/>
          </w:tcPr>
          <w:p w:rsidR="00247182" w:rsidRPr="00E02880" w:rsidRDefault="00247182" w:rsidP="00D57F07">
            <w:pPr>
              <w:spacing w:after="0" w:line="240" w:lineRule="auto"/>
              <w:rPr>
                <w:rFonts w:ascii="Times New Roman" w:hAnsi="Times New Roman"/>
                <w:sz w:val="24"/>
                <w:szCs w:val="24"/>
              </w:rPr>
            </w:pPr>
          </w:p>
        </w:tc>
      </w:tr>
      <w:tr w:rsidR="00247182" w:rsidRPr="00E02880" w:rsidTr="00D57F07">
        <w:tc>
          <w:tcPr>
            <w:tcW w:w="817" w:type="dxa"/>
          </w:tcPr>
          <w:p w:rsidR="00247182" w:rsidRPr="00E02880" w:rsidRDefault="00247182" w:rsidP="00D57F07">
            <w:pPr>
              <w:spacing w:after="0" w:line="240" w:lineRule="auto"/>
              <w:rPr>
                <w:rFonts w:ascii="Times New Roman" w:hAnsi="Times New Roman"/>
                <w:szCs w:val="24"/>
              </w:rPr>
            </w:pPr>
            <w:r w:rsidRPr="00E02880">
              <w:rPr>
                <w:rFonts w:ascii="Times New Roman" w:hAnsi="Times New Roman"/>
                <w:szCs w:val="24"/>
              </w:rPr>
              <w:t>2.</w:t>
            </w:r>
          </w:p>
        </w:tc>
        <w:tc>
          <w:tcPr>
            <w:tcW w:w="2410" w:type="dxa"/>
            <w:vAlign w:val="bottom"/>
          </w:tcPr>
          <w:p w:rsidR="00247182" w:rsidRPr="00E02880" w:rsidRDefault="00247182" w:rsidP="00D57F07">
            <w:pPr>
              <w:spacing w:after="0" w:line="240" w:lineRule="auto"/>
              <w:rPr>
                <w:rFonts w:ascii="Times New Roman" w:hAnsi="Times New Roman"/>
                <w:sz w:val="24"/>
                <w:szCs w:val="24"/>
              </w:rPr>
            </w:pPr>
            <w:r w:rsidRPr="00E02880">
              <w:rPr>
                <w:rFonts w:ascii="Times New Roman" w:hAnsi="Times New Roman"/>
                <w:sz w:val="24"/>
                <w:szCs w:val="24"/>
              </w:rPr>
              <w:t xml:space="preserve">Paredzamais (apmaksātais) nobraukums </w:t>
            </w:r>
          </w:p>
        </w:tc>
        <w:tc>
          <w:tcPr>
            <w:tcW w:w="2835" w:type="dxa"/>
            <w:vAlign w:val="center"/>
          </w:tcPr>
          <w:p w:rsidR="00247182" w:rsidRPr="00E02880" w:rsidRDefault="00247182" w:rsidP="00D57F07">
            <w:pPr>
              <w:spacing w:after="0" w:line="240" w:lineRule="auto"/>
              <w:rPr>
                <w:rFonts w:ascii="Times New Roman" w:hAnsi="Times New Roman"/>
                <w:sz w:val="24"/>
                <w:szCs w:val="24"/>
              </w:rPr>
            </w:pPr>
            <w:r w:rsidRPr="00E02880">
              <w:rPr>
                <w:rFonts w:ascii="Times New Roman" w:hAnsi="Times New Roman"/>
                <w:sz w:val="24"/>
                <w:szCs w:val="24"/>
              </w:rPr>
              <w:t>visā nomas periodā 60 000km</w:t>
            </w:r>
          </w:p>
          <w:p w:rsidR="00247182" w:rsidRPr="00E02880" w:rsidRDefault="00247182" w:rsidP="00D57F07">
            <w:pPr>
              <w:spacing w:after="0" w:line="240" w:lineRule="auto"/>
              <w:rPr>
                <w:rFonts w:ascii="Times New Roman" w:hAnsi="Times New Roman"/>
                <w:sz w:val="24"/>
                <w:szCs w:val="24"/>
              </w:rPr>
            </w:pPr>
          </w:p>
        </w:tc>
        <w:tc>
          <w:tcPr>
            <w:tcW w:w="2835" w:type="dxa"/>
          </w:tcPr>
          <w:p w:rsidR="00247182" w:rsidRPr="00E02880" w:rsidRDefault="00247182" w:rsidP="00D57F07">
            <w:pPr>
              <w:spacing w:after="0" w:line="240" w:lineRule="auto"/>
              <w:rPr>
                <w:rFonts w:ascii="Times New Roman" w:hAnsi="Times New Roman"/>
                <w:sz w:val="24"/>
                <w:szCs w:val="24"/>
              </w:rPr>
            </w:pPr>
          </w:p>
        </w:tc>
      </w:tr>
      <w:tr w:rsidR="00247182" w:rsidRPr="00E02880" w:rsidTr="00D57F07">
        <w:tc>
          <w:tcPr>
            <w:tcW w:w="817" w:type="dxa"/>
          </w:tcPr>
          <w:p w:rsidR="00247182" w:rsidRPr="00E02880" w:rsidRDefault="00247182" w:rsidP="00D57F07">
            <w:pPr>
              <w:spacing w:after="0" w:line="240" w:lineRule="auto"/>
              <w:rPr>
                <w:rFonts w:ascii="Times New Roman" w:hAnsi="Times New Roman"/>
                <w:szCs w:val="24"/>
                <w:lang w:val="it-IT"/>
              </w:rPr>
            </w:pPr>
            <w:r w:rsidRPr="00E02880">
              <w:rPr>
                <w:rFonts w:ascii="Times New Roman" w:hAnsi="Times New Roman"/>
                <w:szCs w:val="24"/>
                <w:lang w:val="it-IT"/>
              </w:rPr>
              <w:t>3.</w:t>
            </w:r>
          </w:p>
        </w:tc>
        <w:tc>
          <w:tcPr>
            <w:tcW w:w="2410" w:type="dxa"/>
            <w:vAlign w:val="bottom"/>
          </w:tcPr>
          <w:p w:rsidR="00247182" w:rsidRPr="00E02880" w:rsidRDefault="00247182" w:rsidP="00D57F07">
            <w:pPr>
              <w:spacing w:after="0" w:line="240" w:lineRule="auto"/>
              <w:rPr>
                <w:rFonts w:ascii="Times New Roman" w:hAnsi="Times New Roman"/>
                <w:sz w:val="24"/>
                <w:szCs w:val="24"/>
              </w:rPr>
            </w:pPr>
            <w:r w:rsidRPr="00E02880">
              <w:rPr>
                <w:rFonts w:ascii="Times New Roman" w:hAnsi="Times New Roman"/>
                <w:sz w:val="24"/>
                <w:szCs w:val="24"/>
                <w:lang w:val="it-IT"/>
              </w:rPr>
              <w:t>Automašīnas marka (ražotāja nosaukuma) un modelis</w:t>
            </w:r>
          </w:p>
        </w:tc>
        <w:tc>
          <w:tcPr>
            <w:tcW w:w="2835" w:type="dxa"/>
            <w:vAlign w:val="center"/>
          </w:tcPr>
          <w:p w:rsidR="00247182" w:rsidRPr="00E02880" w:rsidRDefault="00247182" w:rsidP="00D57F07">
            <w:pPr>
              <w:spacing w:after="0" w:line="240" w:lineRule="auto"/>
              <w:rPr>
                <w:rFonts w:ascii="Times New Roman" w:hAnsi="Times New Roman"/>
                <w:sz w:val="24"/>
                <w:szCs w:val="24"/>
              </w:rPr>
            </w:pPr>
          </w:p>
        </w:tc>
        <w:tc>
          <w:tcPr>
            <w:tcW w:w="2835" w:type="dxa"/>
          </w:tcPr>
          <w:p w:rsidR="00247182" w:rsidRPr="00E02880" w:rsidRDefault="00247182" w:rsidP="00D57F07">
            <w:pPr>
              <w:spacing w:after="0" w:line="240" w:lineRule="auto"/>
              <w:rPr>
                <w:rFonts w:ascii="Times New Roman" w:hAnsi="Times New Roman"/>
                <w:sz w:val="24"/>
                <w:szCs w:val="24"/>
              </w:rPr>
            </w:pPr>
          </w:p>
        </w:tc>
      </w:tr>
      <w:tr w:rsidR="00247182" w:rsidRPr="006B4DCC" w:rsidTr="00D57F07">
        <w:trPr>
          <w:trHeight w:val="78"/>
        </w:trPr>
        <w:tc>
          <w:tcPr>
            <w:tcW w:w="817" w:type="dxa"/>
          </w:tcPr>
          <w:p w:rsidR="00247182" w:rsidRPr="006B4DCC" w:rsidRDefault="00247182" w:rsidP="00D57F07">
            <w:pPr>
              <w:spacing w:after="0" w:line="240" w:lineRule="auto"/>
              <w:rPr>
                <w:rFonts w:ascii="Times New Roman" w:hAnsi="Times New Roman"/>
                <w:szCs w:val="24"/>
                <w:lang w:val="it-IT"/>
              </w:rPr>
            </w:pPr>
            <w:r w:rsidRPr="006B4DCC">
              <w:rPr>
                <w:rFonts w:ascii="Times New Roman" w:hAnsi="Times New Roman"/>
                <w:szCs w:val="24"/>
                <w:lang w:val="it-IT"/>
              </w:rPr>
              <w:t>4.</w:t>
            </w:r>
          </w:p>
        </w:tc>
        <w:tc>
          <w:tcPr>
            <w:tcW w:w="2410" w:type="dxa"/>
            <w:vAlign w:val="bottom"/>
          </w:tcPr>
          <w:p w:rsidR="00247182" w:rsidRPr="006B4DCC" w:rsidRDefault="00247182" w:rsidP="00D57F07">
            <w:pPr>
              <w:spacing w:after="0" w:line="240" w:lineRule="auto"/>
              <w:rPr>
                <w:rFonts w:ascii="Times New Roman" w:hAnsi="Times New Roman"/>
                <w:sz w:val="24"/>
                <w:szCs w:val="24"/>
                <w:lang w:val="it-IT"/>
              </w:rPr>
            </w:pPr>
            <w:r w:rsidRPr="006B4DCC">
              <w:rPr>
                <w:rFonts w:ascii="Times New Roman" w:hAnsi="Times New Roman"/>
                <w:sz w:val="24"/>
                <w:szCs w:val="24"/>
                <w:lang w:val="it-IT"/>
              </w:rPr>
              <w:t xml:space="preserve">Izlaiduma gads </w:t>
            </w:r>
          </w:p>
        </w:tc>
        <w:tc>
          <w:tcPr>
            <w:tcW w:w="2835" w:type="dxa"/>
            <w:vAlign w:val="bottom"/>
          </w:tcPr>
          <w:p w:rsidR="00247182" w:rsidRPr="006B4DCC" w:rsidRDefault="00247182" w:rsidP="00D57F07">
            <w:pPr>
              <w:spacing w:after="0" w:line="240" w:lineRule="auto"/>
              <w:rPr>
                <w:rFonts w:ascii="Times New Roman" w:hAnsi="Times New Roman"/>
                <w:sz w:val="24"/>
                <w:szCs w:val="24"/>
              </w:rPr>
            </w:pPr>
            <w:r w:rsidRPr="006B4DCC">
              <w:rPr>
                <w:rFonts w:ascii="Times New Roman" w:hAnsi="Times New Roman"/>
                <w:sz w:val="24"/>
                <w:szCs w:val="24"/>
              </w:rPr>
              <w:t>2016</w:t>
            </w:r>
          </w:p>
        </w:tc>
        <w:tc>
          <w:tcPr>
            <w:tcW w:w="2835" w:type="dxa"/>
          </w:tcPr>
          <w:p w:rsidR="00247182" w:rsidRPr="006B4DCC" w:rsidRDefault="00247182" w:rsidP="00D57F07">
            <w:pPr>
              <w:spacing w:after="0" w:line="240" w:lineRule="auto"/>
              <w:rPr>
                <w:rFonts w:ascii="Times New Roman" w:hAnsi="Times New Roman"/>
                <w:sz w:val="24"/>
                <w:szCs w:val="24"/>
              </w:rPr>
            </w:pPr>
          </w:p>
        </w:tc>
      </w:tr>
      <w:tr w:rsidR="00247182" w:rsidRPr="00E02880" w:rsidTr="00D57F07">
        <w:tc>
          <w:tcPr>
            <w:tcW w:w="817" w:type="dxa"/>
          </w:tcPr>
          <w:p w:rsidR="00247182" w:rsidRPr="006B4DCC" w:rsidRDefault="00247182" w:rsidP="00D57F07">
            <w:pPr>
              <w:spacing w:after="0" w:line="240" w:lineRule="auto"/>
              <w:rPr>
                <w:rFonts w:ascii="Times New Roman" w:hAnsi="Times New Roman"/>
                <w:szCs w:val="24"/>
                <w:lang w:val="it-IT"/>
              </w:rPr>
            </w:pPr>
            <w:r w:rsidRPr="006B4DCC">
              <w:rPr>
                <w:rFonts w:ascii="Times New Roman" w:hAnsi="Times New Roman"/>
                <w:szCs w:val="24"/>
                <w:lang w:val="it-IT"/>
              </w:rPr>
              <w:t>5.</w:t>
            </w:r>
          </w:p>
        </w:tc>
        <w:tc>
          <w:tcPr>
            <w:tcW w:w="2410" w:type="dxa"/>
            <w:vAlign w:val="bottom"/>
          </w:tcPr>
          <w:p w:rsidR="00247182" w:rsidRPr="006B4DCC" w:rsidRDefault="00247182" w:rsidP="00D57F07">
            <w:pPr>
              <w:spacing w:after="0" w:line="240" w:lineRule="auto"/>
              <w:rPr>
                <w:rFonts w:ascii="Times New Roman" w:hAnsi="Times New Roman"/>
                <w:sz w:val="24"/>
                <w:szCs w:val="24"/>
                <w:lang w:val="it-IT"/>
              </w:rPr>
            </w:pPr>
            <w:r w:rsidRPr="006B4DCC">
              <w:rPr>
                <w:rFonts w:ascii="Times New Roman" w:hAnsi="Times New Roman"/>
                <w:sz w:val="24"/>
                <w:szCs w:val="24"/>
                <w:lang w:val="it-IT"/>
              </w:rPr>
              <w:t>Krāsa</w:t>
            </w:r>
          </w:p>
        </w:tc>
        <w:tc>
          <w:tcPr>
            <w:tcW w:w="2835" w:type="dxa"/>
            <w:vAlign w:val="bottom"/>
          </w:tcPr>
          <w:p w:rsidR="00247182" w:rsidRPr="00E02880" w:rsidRDefault="00247182" w:rsidP="00D57F07">
            <w:pPr>
              <w:spacing w:after="0" w:line="240" w:lineRule="auto"/>
              <w:rPr>
                <w:rFonts w:ascii="Times New Roman" w:hAnsi="Times New Roman"/>
                <w:color w:val="FF0000"/>
                <w:sz w:val="24"/>
                <w:szCs w:val="24"/>
              </w:rPr>
            </w:pPr>
            <w:r w:rsidRPr="006B4DCC">
              <w:rPr>
                <w:rFonts w:ascii="Times New Roman" w:hAnsi="Times New Roman"/>
                <w:sz w:val="24"/>
                <w:szCs w:val="24"/>
              </w:rPr>
              <w:t>Balta nemetāliska</w:t>
            </w:r>
          </w:p>
        </w:tc>
        <w:tc>
          <w:tcPr>
            <w:tcW w:w="2835" w:type="dxa"/>
          </w:tcPr>
          <w:p w:rsidR="00247182" w:rsidRPr="006B4DCC" w:rsidRDefault="00247182" w:rsidP="00D57F07">
            <w:pPr>
              <w:spacing w:after="0" w:line="240" w:lineRule="auto"/>
              <w:rPr>
                <w:rFonts w:ascii="Times New Roman" w:hAnsi="Times New Roman"/>
                <w:sz w:val="24"/>
                <w:szCs w:val="24"/>
              </w:rPr>
            </w:pPr>
          </w:p>
        </w:tc>
      </w:tr>
      <w:tr w:rsidR="00247182" w:rsidRPr="00E02880" w:rsidTr="00D57F07">
        <w:tc>
          <w:tcPr>
            <w:tcW w:w="817" w:type="dxa"/>
          </w:tcPr>
          <w:p w:rsidR="00247182" w:rsidRPr="00E02880" w:rsidRDefault="00247182" w:rsidP="00D57F07">
            <w:pPr>
              <w:spacing w:after="0" w:line="240" w:lineRule="auto"/>
              <w:rPr>
                <w:rFonts w:ascii="Times New Roman" w:hAnsi="Times New Roman"/>
                <w:szCs w:val="24"/>
                <w:lang w:val="it-IT"/>
              </w:rPr>
            </w:pPr>
            <w:r w:rsidRPr="00E02880">
              <w:rPr>
                <w:rFonts w:ascii="Times New Roman" w:hAnsi="Times New Roman"/>
                <w:szCs w:val="24"/>
                <w:lang w:val="it-IT"/>
              </w:rPr>
              <w:t>6.</w:t>
            </w:r>
          </w:p>
        </w:tc>
        <w:tc>
          <w:tcPr>
            <w:tcW w:w="2410" w:type="dxa"/>
            <w:vAlign w:val="bottom"/>
          </w:tcPr>
          <w:p w:rsidR="00247182" w:rsidRPr="00E02880" w:rsidRDefault="00247182" w:rsidP="00D57F07">
            <w:pPr>
              <w:spacing w:after="0" w:line="240" w:lineRule="auto"/>
              <w:rPr>
                <w:rFonts w:ascii="Times New Roman" w:hAnsi="Times New Roman"/>
                <w:sz w:val="24"/>
                <w:szCs w:val="24"/>
                <w:lang w:val="it-IT"/>
              </w:rPr>
            </w:pPr>
            <w:r w:rsidRPr="00E02880">
              <w:rPr>
                <w:rFonts w:ascii="Times New Roman" w:hAnsi="Times New Roman"/>
                <w:sz w:val="24"/>
                <w:szCs w:val="24"/>
                <w:lang w:val="it-IT"/>
              </w:rPr>
              <w:t>Nobraukums piegādes brīdī</w:t>
            </w:r>
          </w:p>
        </w:tc>
        <w:tc>
          <w:tcPr>
            <w:tcW w:w="2835" w:type="dxa"/>
            <w:vAlign w:val="bottom"/>
          </w:tcPr>
          <w:p w:rsidR="00247182" w:rsidRPr="00E02880" w:rsidRDefault="00247182" w:rsidP="00D57F07">
            <w:pPr>
              <w:spacing w:after="0" w:line="240" w:lineRule="auto"/>
              <w:rPr>
                <w:rFonts w:ascii="Times New Roman" w:hAnsi="Times New Roman"/>
                <w:sz w:val="24"/>
                <w:szCs w:val="24"/>
              </w:rPr>
            </w:pPr>
            <w:r w:rsidRPr="00E02880">
              <w:rPr>
                <w:rFonts w:ascii="Times New Roman" w:hAnsi="Times New Roman"/>
                <w:sz w:val="24"/>
                <w:szCs w:val="24"/>
              </w:rPr>
              <w:t>Jauna</w:t>
            </w:r>
          </w:p>
        </w:tc>
        <w:tc>
          <w:tcPr>
            <w:tcW w:w="2835" w:type="dxa"/>
          </w:tcPr>
          <w:p w:rsidR="00247182" w:rsidRPr="00E02880" w:rsidRDefault="00247182" w:rsidP="00D57F07">
            <w:pPr>
              <w:spacing w:after="0" w:line="240" w:lineRule="auto"/>
              <w:rPr>
                <w:rFonts w:ascii="Times New Roman" w:hAnsi="Times New Roman"/>
                <w:sz w:val="24"/>
                <w:szCs w:val="24"/>
              </w:rPr>
            </w:pPr>
          </w:p>
        </w:tc>
      </w:tr>
      <w:tr w:rsidR="00247182" w:rsidRPr="00E02880" w:rsidTr="00D57F07">
        <w:tc>
          <w:tcPr>
            <w:tcW w:w="817" w:type="dxa"/>
          </w:tcPr>
          <w:p w:rsidR="00247182" w:rsidRPr="00E02880" w:rsidRDefault="00247182" w:rsidP="00D57F07">
            <w:pPr>
              <w:spacing w:after="0" w:line="240" w:lineRule="auto"/>
              <w:rPr>
                <w:rFonts w:ascii="Times New Roman" w:hAnsi="Times New Roman"/>
                <w:szCs w:val="24"/>
                <w:lang w:val="it-IT"/>
              </w:rPr>
            </w:pPr>
            <w:r w:rsidRPr="00E02880">
              <w:rPr>
                <w:rFonts w:ascii="Times New Roman" w:hAnsi="Times New Roman"/>
                <w:szCs w:val="24"/>
                <w:lang w:val="it-IT"/>
              </w:rPr>
              <w:t>7.</w:t>
            </w:r>
          </w:p>
        </w:tc>
        <w:tc>
          <w:tcPr>
            <w:tcW w:w="2410" w:type="dxa"/>
            <w:vAlign w:val="bottom"/>
          </w:tcPr>
          <w:p w:rsidR="00247182" w:rsidRPr="00E02880" w:rsidRDefault="00247182" w:rsidP="00D57F07">
            <w:pPr>
              <w:spacing w:after="0" w:line="240" w:lineRule="auto"/>
              <w:rPr>
                <w:rFonts w:ascii="Times New Roman" w:hAnsi="Times New Roman"/>
                <w:sz w:val="24"/>
                <w:szCs w:val="24"/>
                <w:lang w:val="it-IT"/>
              </w:rPr>
            </w:pPr>
            <w:r w:rsidRPr="00E02880">
              <w:rPr>
                <w:rFonts w:ascii="Times New Roman" w:hAnsi="Times New Roman"/>
                <w:sz w:val="24"/>
                <w:szCs w:val="24"/>
                <w:lang w:val="it-IT"/>
              </w:rPr>
              <w:t>Virsbūves tips</w:t>
            </w:r>
          </w:p>
        </w:tc>
        <w:tc>
          <w:tcPr>
            <w:tcW w:w="2835" w:type="dxa"/>
            <w:vAlign w:val="bottom"/>
          </w:tcPr>
          <w:p w:rsidR="00247182" w:rsidRPr="00E02880" w:rsidRDefault="00247182" w:rsidP="00D57F07">
            <w:pPr>
              <w:spacing w:after="0" w:line="240" w:lineRule="auto"/>
              <w:rPr>
                <w:rFonts w:ascii="Times New Roman" w:hAnsi="Times New Roman"/>
                <w:sz w:val="24"/>
                <w:szCs w:val="24"/>
              </w:rPr>
            </w:pPr>
            <w:r w:rsidRPr="00E02880">
              <w:rPr>
                <w:rFonts w:ascii="Times New Roman" w:hAnsi="Times New Roman"/>
                <w:sz w:val="24"/>
                <w:szCs w:val="24"/>
              </w:rPr>
              <w:t>Sedans</w:t>
            </w:r>
          </w:p>
        </w:tc>
        <w:tc>
          <w:tcPr>
            <w:tcW w:w="2835" w:type="dxa"/>
          </w:tcPr>
          <w:p w:rsidR="00247182" w:rsidRPr="00E02880" w:rsidRDefault="00247182" w:rsidP="00D57F07">
            <w:pPr>
              <w:spacing w:after="0" w:line="240" w:lineRule="auto"/>
              <w:rPr>
                <w:rFonts w:ascii="Times New Roman" w:hAnsi="Times New Roman"/>
                <w:sz w:val="24"/>
                <w:szCs w:val="24"/>
              </w:rPr>
            </w:pPr>
          </w:p>
        </w:tc>
      </w:tr>
      <w:tr w:rsidR="00247182" w:rsidRPr="00E02880" w:rsidTr="00D57F07">
        <w:tc>
          <w:tcPr>
            <w:tcW w:w="817" w:type="dxa"/>
          </w:tcPr>
          <w:p w:rsidR="00247182" w:rsidRPr="00E02880" w:rsidRDefault="00247182" w:rsidP="00D57F07">
            <w:pPr>
              <w:spacing w:after="0" w:line="240" w:lineRule="auto"/>
              <w:rPr>
                <w:rFonts w:ascii="Times New Roman" w:hAnsi="Times New Roman"/>
                <w:szCs w:val="24"/>
              </w:rPr>
            </w:pPr>
            <w:r w:rsidRPr="00E02880">
              <w:rPr>
                <w:rFonts w:ascii="Times New Roman" w:hAnsi="Times New Roman"/>
                <w:szCs w:val="24"/>
              </w:rPr>
              <w:t>8.</w:t>
            </w:r>
          </w:p>
        </w:tc>
        <w:tc>
          <w:tcPr>
            <w:tcW w:w="2410" w:type="dxa"/>
            <w:vAlign w:val="bottom"/>
          </w:tcPr>
          <w:p w:rsidR="00247182" w:rsidRPr="00E02880" w:rsidRDefault="00247182" w:rsidP="00D57F07">
            <w:pPr>
              <w:spacing w:after="0" w:line="240" w:lineRule="auto"/>
              <w:rPr>
                <w:rFonts w:ascii="Times New Roman" w:hAnsi="Times New Roman"/>
                <w:sz w:val="24"/>
                <w:szCs w:val="24"/>
              </w:rPr>
            </w:pPr>
            <w:r w:rsidRPr="00E02880">
              <w:rPr>
                <w:rFonts w:ascii="Times New Roman" w:hAnsi="Times New Roman"/>
                <w:sz w:val="24"/>
                <w:szCs w:val="24"/>
              </w:rPr>
              <w:t>Nomas termiņš</w:t>
            </w:r>
          </w:p>
        </w:tc>
        <w:tc>
          <w:tcPr>
            <w:tcW w:w="2835" w:type="dxa"/>
            <w:vAlign w:val="bottom"/>
          </w:tcPr>
          <w:p w:rsidR="00247182" w:rsidRPr="00E02880" w:rsidRDefault="00247182" w:rsidP="00D57F07">
            <w:pPr>
              <w:spacing w:after="0" w:line="240" w:lineRule="auto"/>
              <w:rPr>
                <w:rFonts w:ascii="Times New Roman" w:hAnsi="Times New Roman"/>
                <w:sz w:val="24"/>
                <w:szCs w:val="24"/>
              </w:rPr>
            </w:pPr>
            <w:r w:rsidRPr="00E02880">
              <w:rPr>
                <w:rFonts w:ascii="Times New Roman" w:hAnsi="Times New Roman"/>
                <w:sz w:val="24"/>
                <w:szCs w:val="24"/>
              </w:rPr>
              <w:t>36 (trīsdesmit seši) mēneši no automašīnas nodošanas pasūtītājam</w:t>
            </w:r>
          </w:p>
        </w:tc>
        <w:tc>
          <w:tcPr>
            <w:tcW w:w="2835" w:type="dxa"/>
          </w:tcPr>
          <w:p w:rsidR="00247182" w:rsidRPr="00E02880" w:rsidRDefault="00247182" w:rsidP="00D57F07">
            <w:pPr>
              <w:spacing w:after="0" w:line="240" w:lineRule="auto"/>
              <w:rPr>
                <w:rFonts w:ascii="Times New Roman" w:hAnsi="Times New Roman"/>
                <w:sz w:val="24"/>
                <w:szCs w:val="24"/>
              </w:rPr>
            </w:pPr>
          </w:p>
        </w:tc>
      </w:tr>
      <w:tr w:rsidR="00247182" w:rsidRPr="006B4DCC" w:rsidTr="00D57F07">
        <w:tc>
          <w:tcPr>
            <w:tcW w:w="817" w:type="dxa"/>
          </w:tcPr>
          <w:p w:rsidR="00247182" w:rsidRPr="006B4DCC" w:rsidRDefault="00247182" w:rsidP="00D57F07">
            <w:pPr>
              <w:spacing w:after="0" w:line="240" w:lineRule="auto"/>
              <w:rPr>
                <w:rFonts w:ascii="Times New Roman" w:hAnsi="Times New Roman"/>
                <w:szCs w:val="24"/>
              </w:rPr>
            </w:pPr>
            <w:r w:rsidRPr="006B4DCC">
              <w:rPr>
                <w:rFonts w:ascii="Times New Roman" w:hAnsi="Times New Roman"/>
                <w:szCs w:val="24"/>
              </w:rPr>
              <w:t>9.</w:t>
            </w:r>
          </w:p>
        </w:tc>
        <w:tc>
          <w:tcPr>
            <w:tcW w:w="2410" w:type="dxa"/>
            <w:vAlign w:val="bottom"/>
          </w:tcPr>
          <w:p w:rsidR="00247182" w:rsidRPr="006B4DCC" w:rsidRDefault="00247182" w:rsidP="00D57F07">
            <w:pPr>
              <w:spacing w:after="0" w:line="240" w:lineRule="auto"/>
              <w:rPr>
                <w:rFonts w:ascii="Times New Roman" w:hAnsi="Times New Roman"/>
                <w:sz w:val="24"/>
                <w:szCs w:val="24"/>
              </w:rPr>
            </w:pPr>
            <w:r w:rsidRPr="006B4DCC">
              <w:rPr>
                <w:rFonts w:ascii="Times New Roman" w:hAnsi="Times New Roman"/>
                <w:sz w:val="24"/>
                <w:szCs w:val="24"/>
              </w:rPr>
              <w:t>Autoservisu skaits, kuros var veikt piedāvātās automašīnas plānotās tehniskās apkopes garantijas periodā (norādīt arī autoservisa nosaukumu un atrašanās adresi. Autoserviss atrodas ne tālāk kā 70 km no Pasūtītāja juridiskās adreses (pretendentam jānorāda servisa adrese).</w:t>
            </w:r>
          </w:p>
        </w:tc>
        <w:tc>
          <w:tcPr>
            <w:tcW w:w="2835" w:type="dxa"/>
            <w:vAlign w:val="bottom"/>
          </w:tcPr>
          <w:p w:rsidR="00247182" w:rsidRPr="006B4DCC" w:rsidRDefault="00247182" w:rsidP="00D57F07">
            <w:pPr>
              <w:spacing w:after="0" w:line="240" w:lineRule="auto"/>
              <w:rPr>
                <w:rFonts w:ascii="Times New Roman" w:hAnsi="Times New Roman"/>
                <w:sz w:val="24"/>
                <w:szCs w:val="24"/>
              </w:rPr>
            </w:pPr>
            <w:r w:rsidRPr="006B4DCC">
              <w:rPr>
                <w:rFonts w:ascii="Times New Roman" w:hAnsi="Times New Roman"/>
                <w:sz w:val="24"/>
                <w:szCs w:val="24"/>
              </w:rPr>
              <w:t>ne mazāk kā 1</w:t>
            </w:r>
          </w:p>
        </w:tc>
        <w:tc>
          <w:tcPr>
            <w:tcW w:w="2835" w:type="dxa"/>
          </w:tcPr>
          <w:p w:rsidR="00247182" w:rsidRPr="006B4DCC" w:rsidRDefault="00247182" w:rsidP="00D57F07">
            <w:pPr>
              <w:spacing w:after="0" w:line="240" w:lineRule="auto"/>
              <w:rPr>
                <w:rFonts w:ascii="Times New Roman" w:hAnsi="Times New Roman"/>
                <w:sz w:val="24"/>
                <w:szCs w:val="24"/>
              </w:rPr>
            </w:pPr>
          </w:p>
        </w:tc>
      </w:tr>
      <w:tr w:rsidR="00247182" w:rsidRPr="006B4DCC" w:rsidTr="00D57F07">
        <w:trPr>
          <w:cantSplit/>
          <w:trHeight w:val="517"/>
        </w:trPr>
        <w:tc>
          <w:tcPr>
            <w:tcW w:w="817" w:type="dxa"/>
            <w:vMerge w:val="restart"/>
          </w:tcPr>
          <w:p w:rsidR="00247182" w:rsidRPr="006B4DCC" w:rsidRDefault="00247182" w:rsidP="00D57F07">
            <w:pPr>
              <w:spacing w:after="0" w:line="240" w:lineRule="auto"/>
              <w:rPr>
                <w:rFonts w:ascii="Times New Roman" w:hAnsi="Times New Roman"/>
                <w:szCs w:val="24"/>
              </w:rPr>
            </w:pPr>
            <w:r w:rsidRPr="006B4DCC">
              <w:rPr>
                <w:rFonts w:ascii="Times New Roman" w:hAnsi="Times New Roman"/>
                <w:szCs w:val="24"/>
              </w:rPr>
              <w:t>10.</w:t>
            </w:r>
          </w:p>
        </w:tc>
        <w:tc>
          <w:tcPr>
            <w:tcW w:w="2410" w:type="dxa"/>
            <w:vMerge w:val="restart"/>
            <w:vAlign w:val="bottom"/>
          </w:tcPr>
          <w:p w:rsidR="00247182" w:rsidRPr="006B4DCC" w:rsidRDefault="00247182" w:rsidP="00D57F07">
            <w:pPr>
              <w:spacing w:after="0" w:line="240" w:lineRule="auto"/>
              <w:rPr>
                <w:rFonts w:ascii="Times New Roman" w:hAnsi="Times New Roman"/>
                <w:sz w:val="24"/>
                <w:szCs w:val="24"/>
              </w:rPr>
            </w:pPr>
            <w:r w:rsidRPr="006B4DCC">
              <w:rPr>
                <w:rFonts w:ascii="Times New Roman" w:hAnsi="Times New Roman"/>
                <w:sz w:val="24"/>
                <w:szCs w:val="24"/>
              </w:rPr>
              <w:t>Iznomātāja paša risks automašīnas bojājumu gadījumā</w:t>
            </w:r>
          </w:p>
        </w:tc>
        <w:tc>
          <w:tcPr>
            <w:tcW w:w="2835" w:type="dxa"/>
            <w:vMerge w:val="restart"/>
            <w:vAlign w:val="bottom"/>
          </w:tcPr>
          <w:p w:rsidR="00247182" w:rsidRPr="006B4DCC" w:rsidRDefault="00247182" w:rsidP="00CA77A6">
            <w:pPr>
              <w:spacing w:after="0" w:line="240" w:lineRule="auto"/>
              <w:rPr>
                <w:rFonts w:ascii="Times New Roman" w:hAnsi="Times New Roman"/>
                <w:sz w:val="24"/>
                <w:szCs w:val="24"/>
              </w:rPr>
            </w:pPr>
            <w:r w:rsidRPr="006B4DCC">
              <w:rPr>
                <w:rFonts w:ascii="Times New Roman" w:hAnsi="Times New Roman"/>
                <w:sz w:val="24"/>
                <w:szCs w:val="24"/>
              </w:rPr>
              <w:t xml:space="preserve">ne lielāks par </w:t>
            </w:r>
            <w:r w:rsidR="00426D1A" w:rsidRPr="00426D1A">
              <w:rPr>
                <w:rFonts w:ascii="Times New Roman" w:hAnsi="Times New Roman"/>
                <w:sz w:val="24"/>
                <w:szCs w:val="24"/>
              </w:rPr>
              <w:t>1%</w:t>
            </w:r>
            <w:r w:rsidR="00426D1A">
              <w:rPr>
                <w:rFonts w:ascii="Times New Roman" w:hAnsi="Times New Roman"/>
                <w:sz w:val="24"/>
                <w:szCs w:val="24"/>
              </w:rPr>
              <w:t xml:space="preserve"> no automašīnas </w:t>
            </w:r>
            <w:r w:rsidR="00CA77A6">
              <w:rPr>
                <w:rFonts w:ascii="Times New Roman" w:hAnsi="Times New Roman"/>
                <w:sz w:val="24"/>
                <w:szCs w:val="24"/>
              </w:rPr>
              <w:t>cenas</w:t>
            </w:r>
          </w:p>
        </w:tc>
        <w:tc>
          <w:tcPr>
            <w:tcW w:w="2835" w:type="dxa"/>
          </w:tcPr>
          <w:p w:rsidR="00247182" w:rsidRPr="006B4DCC" w:rsidRDefault="00247182" w:rsidP="00D57F07">
            <w:pPr>
              <w:spacing w:after="0" w:line="240" w:lineRule="auto"/>
              <w:rPr>
                <w:rFonts w:ascii="Times New Roman" w:hAnsi="Times New Roman"/>
                <w:sz w:val="24"/>
                <w:szCs w:val="24"/>
              </w:rPr>
            </w:pPr>
          </w:p>
        </w:tc>
      </w:tr>
      <w:tr w:rsidR="00247182" w:rsidRPr="006B4DCC" w:rsidTr="00D57F07">
        <w:trPr>
          <w:cantSplit/>
          <w:trHeight w:val="517"/>
        </w:trPr>
        <w:tc>
          <w:tcPr>
            <w:tcW w:w="817" w:type="dxa"/>
            <w:vMerge/>
          </w:tcPr>
          <w:p w:rsidR="00247182" w:rsidRPr="006B4DCC" w:rsidRDefault="00247182" w:rsidP="00D57F07">
            <w:pPr>
              <w:spacing w:after="0" w:line="240" w:lineRule="auto"/>
              <w:rPr>
                <w:rFonts w:ascii="Times New Roman" w:hAnsi="Times New Roman"/>
                <w:szCs w:val="24"/>
              </w:rPr>
            </w:pPr>
          </w:p>
        </w:tc>
        <w:tc>
          <w:tcPr>
            <w:tcW w:w="2410" w:type="dxa"/>
            <w:vMerge/>
            <w:vAlign w:val="bottom"/>
          </w:tcPr>
          <w:p w:rsidR="00247182" w:rsidRPr="006B4DCC" w:rsidRDefault="00247182" w:rsidP="00D57F07">
            <w:pPr>
              <w:spacing w:after="0" w:line="240" w:lineRule="auto"/>
              <w:rPr>
                <w:rFonts w:ascii="Times New Roman" w:hAnsi="Times New Roman"/>
                <w:sz w:val="24"/>
                <w:szCs w:val="24"/>
              </w:rPr>
            </w:pPr>
          </w:p>
        </w:tc>
        <w:tc>
          <w:tcPr>
            <w:tcW w:w="2835" w:type="dxa"/>
            <w:vMerge/>
            <w:vAlign w:val="bottom"/>
          </w:tcPr>
          <w:p w:rsidR="00247182" w:rsidRPr="006B4DCC" w:rsidRDefault="00247182" w:rsidP="00D57F07">
            <w:pPr>
              <w:spacing w:after="0" w:line="240" w:lineRule="auto"/>
              <w:rPr>
                <w:rFonts w:ascii="Times New Roman" w:hAnsi="Times New Roman"/>
                <w:sz w:val="24"/>
                <w:szCs w:val="24"/>
              </w:rPr>
            </w:pPr>
          </w:p>
        </w:tc>
        <w:tc>
          <w:tcPr>
            <w:tcW w:w="2835" w:type="dxa"/>
          </w:tcPr>
          <w:p w:rsidR="00247182" w:rsidRPr="006B4DCC" w:rsidRDefault="00247182" w:rsidP="00D57F07">
            <w:pPr>
              <w:spacing w:after="0" w:line="240" w:lineRule="auto"/>
              <w:rPr>
                <w:rFonts w:ascii="Times New Roman" w:hAnsi="Times New Roman"/>
                <w:sz w:val="24"/>
                <w:szCs w:val="24"/>
              </w:rPr>
            </w:pPr>
          </w:p>
        </w:tc>
      </w:tr>
      <w:tr w:rsidR="00247182" w:rsidRPr="00E02880" w:rsidTr="00D57F07">
        <w:trPr>
          <w:cantSplit/>
          <w:trHeight w:val="517"/>
        </w:trPr>
        <w:tc>
          <w:tcPr>
            <w:tcW w:w="817" w:type="dxa"/>
            <w:vMerge w:val="restart"/>
          </w:tcPr>
          <w:p w:rsidR="00247182" w:rsidRPr="006B4DCC" w:rsidRDefault="00247182" w:rsidP="00D57F07">
            <w:pPr>
              <w:spacing w:after="0" w:line="240" w:lineRule="auto"/>
              <w:rPr>
                <w:rFonts w:ascii="Times New Roman" w:hAnsi="Times New Roman"/>
                <w:szCs w:val="24"/>
              </w:rPr>
            </w:pPr>
            <w:r w:rsidRPr="006B4DCC">
              <w:rPr>
                <w:rFonts w:ascii="Times New Roman" w:hAnsi="Times New Roman"/>
                <w:szCs w:val="24"/>
              </w:rPr>
              <w:t>11.</w:t>
            </w:r>
          </w:p>
        </w:tc>
        <w:tc>
          <w:tcPr>
            <w:tcW w:w="2410" w:type="dxa"/>
            <w:vMerge w:val="restart"/>
            <w:vAlign w:val="bottom"/>
          </w:tcPr>
          <w:p w:rsidR="00247182" w:rsidRPr="006B4DCC" w:rsidRDefault="00247182" w:rsidP="00D57F07">
            <w:pPr>
              <w:spacing w:after="0" w:line="240" w:lineRule="auto"/>
              <w:rPr>
                <w:rFonts w:ascii="Times New Roman" w:hAnsi="Times New Roman"/>
                <w:sz w:val="24"/>
                <w:szCs w:val="24"/>
              </w:rPr>
            </w:pPr>
            <w:r w:rsidRPr="006B4DCC">
              <w:rPr>
                <w:rFonts w:ascii="Times New Roman" w:hAnsi="Times New Roman"/>
                <w:sz w:val="24"/>
                <w:szCs w:val="24"/>
              </w:rPr>
              <w:t>Iznomātāja paša risks automašīnas bojāejas gadījumā</w:t>
            </w:r>
          </w:p>
        </w:tc>
        <w:tc>
          <w:tcPr>
            <w:tcW w:w="2835" w:type="dxa"/>
            <w:vMerge w:val="restart"/>
            <w:vAlign w:val="bottom"/>
          </w:tcPr>
          <w:p w:rsidR="00247182" w:rsidRPr="00E02880" w:rsidRDefault="00247182" w:rsidP="00D57F07">
            <w:pPr>
              <w:spacing w:after="0" w:line="240" w:lineRule="auto"/>
              <w:rPr>
                <w:rFonts w:ascii="Times New Roman" w:hAnsi="Times New Roman"/>
                <w:sz w:val="24"/>
                <w:szCs w:val="24"/>
              </w:rPr>
            </w:pPr>
            <w:r w:rsidRPr="006B4DCC">
              <w:rPr>
                <w:rFonts w:ascii="Times New Roman" w:hAnsi="Times New Roman"/>
                <w:sz w:val="24"/>
                <w:szCs w:val="24"/>
              </w:rPr>
              <w:t>ne lielāks par 10% no automašīnas cenas</w:t>
            </w:r>
          </w:p>
        </w:tc>
        <w:tc>
          <w:tcPr>
            <w:tcW w:w="2835" w:type="dxa"/>
          </w:tcPr>
          <w:p w:rsidR="00247182" w:rsidRPr="006B4DCC" w:rsidRDefault="00247182" w:rsidP="00D57F07">
            <w:pPr>
              <w:spacing w:after="0" w:line="240" w:lineRule="auto"/>
              <w:rPr>
                <w:rFonts w:ascii="Times New Roman" w:hAnsi="Times New Roman"/>
                <w:sz w:val="24"/>
                <w:szCs w:val="24"/>
              </w:rPr>
            </w:pPr>
          </w:p>
        </w:tc>
      </w:tr>
      <w:tr w:rsidR="00247182" w:rsidRPr="00E02880" w:rsidTr="00D57F07">
        <w:trPr>
          <w:cantSplit/>
          <w:trHeight w:val="517"/>
        </w:trPr>
        <w:tc>
          <w:tcPr>
            <w:tcW w:w="817" w:type="dxa"/>
            <w:vMerge/>
          </w:tcPr>
          <w:p w:rsidR="00247182" w:rsidRPr="00E02880" w:rsidRDefault="00247182" w:rsidP="00D57F07">
            <w:pPr>
              <w:spacing w:after="0" w:line="240" w:lineRule="auto"/>
              <w:rPr>
                <w:rFonts w:ascii="Times New Roman" w:hAnsi="Times New Roman"/>
                <w:szCs w:val="24"/>
              </w:rPr>
            </w:pPr>
          </w:p>
        </w:tc>
        <w:tc>
          <w:tcPr>
            <w:tcW w:w="2410" w:type="dxa"/>
            <w:vMerge/>
            <w:vAlign w:val="bottom"/>
          </w:tcPr>
          <w:p w:rsidR="00247182" w:rsidRPr="00E02880" w:rsidRDefault="00247182" w:rsidP="00D57F07">
            <w:pPr>
              <w:spacing w:after="0" w:line="240" w:lineRule="auto"/>
              <w:rPr>
                <w:rFonts w:ascii="Times New Roman" w:hAnsi="Times New Roman"/>
                <w:sz w:val="24"/>
                <w:szCs w:val="24"/>
              </w:rPr>
            </w:pPr>
          </w:p>
        </w:tc>
        <w:tc>
          <w:tcPr>
            <w:tcW w:w="2835" w:type="dxa"/>
            <w:vMerge/>
            <w:vAlign w:val="bottom"/>
          </w:tcPr>
          <w:p w:rsidR="00247182" w:rsidRPr="00E02880" w:rsidRDefault="00247182" w:rsidP="00D57F07">
            <w:pPr>
              <w:spacing w:after="0" w:line="240" w:lineRule="auto"/>
              <w:rPr>
                <w:rFonts w:ascii="Times New Roman" w:hAnsi="Times New Roman"/>
                <w:sz w:val="24"/>
                <w:szCs w:val="24"/>
              </w:rPr>
            </w:pPr>
          </w:p>
        </w:tc>
        <w:tc>
          <w:tcPr>
            <w:tcW w:w="2835" w:type="dxa"/>
          </w:tcPr>
          <w:p w:rsidR="00247182" w:rsidRPr="00E02880" w:rsidRDefault="00247182" w:rsidP="00D57F07">
            <w:pPr>
              <w:spacing w:after="0" w:line="240" w:lineRule="auto"/>
              <w:rPr>
                <w:rFonts w:ascii="Times New Roman" w:hAnsi="Times New Roman"/>
                <w:sz w:val="24"/>
                <w:szCs w:val="24"/>
              </w:rPr>
            </w:pPr>
          </w:p>
        </w:tc>
      </w:tr>
      <w:tr w:rsidR="00247182" w:rsidRPr="00FB0E0E" w:rsidTr="00D57F07">
        <w:trPr>
          <w:cantSplit/>
          <w:trHeight w:val="517"/>
        </w:trPr>
        <w:tc>
          <w:tcPr>
            <w:tcW w:w="817" w:type="dxa"/>
            <w:vMerge w:val="restart"/>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12.</w:t>
            </w:r>
          </w:p>
        </w:tc>
        <w:tc>
          <w:tcPr>
            <w:tcW w:w="2410" w:type="dxa"/>
            <w:vMerge w:val="restart"/>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Iznomātāja paša risks automašīnas zādzības gadījumā</w:t>
            </w:r>
          </w:p>
        </w:tc>
        <w:tc>
          <w:tcPr>
            <w:tcW w:w="2835" w:type="dxa"/>
            <w:vMerge w:val="restart"/>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ne lielāks par 10% no automašīnas cenas</w:t>
            </w:r>
          </w:p>
        </w:tc>
        <w:tc>
          <w:tcPr>
            <w:tcW w:w="2835" w:type="dxa"/>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rPr>
          <w:cantSplit/>
          <w:trHeight w:val="517"/>
        </w:trPr>
        <w:tc>
          <w:tcPr>
            <w:tcW w:w="817" w:type="dxa"/>
            <w:vMerge/>
          </w:tcPr>
          <w:p w:rsidR="00247182" w:rsidRPr="00FB0E0E" w:rsidRDefault="00247182" w:rsidP="00D57F07">
            <w:pPr>
              <w:spacing w:after="0" w:line="240" w:lineRule="auto"/>
              <w:rPr>
                <w:rFonts w:ascii="Times New Roman" w:hAnsi="Times New Roman"/>
                <w:szCs w:val="24"/>
              </w:rPr>
            </w:pPr>
          </w:p>
        </w:tc>
        <w:tc>
          <w:tcPr>
            <w:tcW w:w="2410" w:type="dxa"/>
            <w:vMerge/>
            <w:vAlign w:val="bottom"/>
          </w:tcPr>
          <w:p w:rsidR="00247182" w:rsidRPr="00FB0E0E" w:rsidRDefault="00247182" w:rsidP="00D57F07">
            <w:pPr>
              <w:spacing w:after="0" w:line="240" w:lineRule="auto"/>
              <w:rPr>
                <w:rFonts w:ascii="Times New Roman" w:hAnsi="Times New Roman"/>
                <w:sz w:val="24"/>
                <w:szCs w:val="24"/>
              </w:rPr>
            </w:pPr>
          </w:p>
        </w:tc>
        <w:tc>
          <w:tcPr>
            <w:tcW w:w="2835" w:type="dxa"/>
            <w:vMerge/>
            <w:vAlign w:val="bottom"/>
          </w:tcPr>
          <w:p w:rsidR="00247182" w:rsidRPr="00FB0E0E" w:rsidRDefault="00247182" w:rsidP="00D57F07">
            <w:pPr>
              <w:spacing w:after="0" w:line="240" w:lineRule="auto"/>
              <w:rPr>
                <w:rFonts w:ascii="Times New Roman" w:hAnsi="Times New Roman"/>
                <w:sz w:val="24"/>
                <w:szCs w:val="24"/>
              </w:rPr>
            </w:pPr>
          </w:p>
        </w:tc>
        <w:tc>
          <w:tcPr>
            <w:tcW w:w="2835" w:type="dxa"/>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c>
          <w:tcPr>
            <w:tcW w:w="817" w:type="dxa"/>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13.</w:t>
            </w:r>
          </w:p>
        </w:tc>
        <w:tc>
          <w:tcPr>
            <w:tcW w:w="2410" w:type="dxa"/>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Automašīnas garums</w:t>
            </w:r>
          </w:p>
        </w:tc>
        <w:tc>
          <w:tcPr>
            <w:tcW w:w="2835" w:type="dxa"/>
            <w:vAlign w:val="bottom"/>
          </w:tcPr>
          <w:p w:rsidR="00247182" w:rsidRPr="00FB0E0E" w:rsidRDefault="00247182" w:rsidP="00FB0E0E">
            <w:pPr>
              <w:spacing w:after="0" w:line="240" w:lineRule="auto"/>
              <w:rPr>
                <w:rFonts w:ascii="Times New Roman" w:hAnsi="Times New Roman"/>
                <w:sz w:val="24"/>
                <w:szCs w:val="24"/>
              </w:rPr>
            </w:pPr>
            <w:r w:rsidRPr="00FB0E0E">
              <w:rPr>
                <w:rFonts w:ascii="Times New Roman" w:hAnsi="Times New Roman"/>
                <w:sz w:val="24"/>
                <w:szCs w:val="24"/>
              </w:rPr>
              <w:t>No 4</w:t>
            </w:r>
            <w:r w:rsidR="0073163F" w:rsidRPr="00FB0E0E">
              <w:rPr>
                <w:rFonts w:ascii="Times New Roman" w:hAnsi="Times New Roman"/>
                <w:sz w:val="24"/>
                <w:szCs w:val="24"/>
              </w:rPr>
              <w:t>650</w:t>
            </w:r>
            <w:r w:rsidRPr="00FB0E0E">
              <w:rPr>
                <w:rFonts w:ascii="Times New Roman" w:hAnsi="Times New Roman"/>
                <w:sz w:val="24"/>
                <w:szCs w:val="24"/>
              </w:rPr>
              <w:t xml:space="preserve"> mm līdz </w:t>
            </w:r>
            <w:r w:rsidR="0073163F" w:rsidRPr="00FB0E0E">
              <w:rPr>
                <w:rFonts w:ascii="Times New Roman" w:hAnsi="Times New Roman"/>
                <w:sz w:val="24"/>
                <w:szCs w:val="24"/>
              </w:rPr>
              <w:t>48</w:t>
            </w:r>
            <w:r w:rsidR="00FB0E0E" w:rsidRPr="00FB0E0E">
              <w:rPr>
                <w:rFonts w:ascii="Times New Roman" w:hAnsi="Times New Roman"/>
                <w:sz w:val="24"/>
                <w:szCs w:val="24"/>
              </w:rPr>
              <w:t>0</w:t>
            </w:r>
            <w:r w:rsidR="0073163F" w:rsidRPr="00FB0E0E">
              <w:rPr>
                <w:rFonts w:ascii="Times New Roman" w:hAnsi="Times New Roman"/>
                <w:sz w:val="24"/>
                <w:szCs w:val="24"/>
              </w:rPr>
              <w:t xml:space="preserve">0 </w:t>
            </w:r>
            <w:r w:rsidRPr="00FB0E0E">
              <w:rPr>
                <w:rFonts w:ascii="Times New Roman" w:hAnsi="Times New Roman"/>
                <w:sz w:val="24"/>
                <w:szCs w:val="24"/>
              </w:rPr>
              <w:t>mm</w:t>
            </w:r>
          </w:p>
        </w:tc>
        <w:tc>
          <w:tcPr>
            <w:tcW w:w="2835" w:type="dxa"/>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c>
          <w:tcPr>
            <w:tcW w:w="817" w:type="dxa"/>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14.</w:t>
            </w:r>
          </w:p>
        </w:tc>
        <w:tc>
          <w:tcPr>
            <w:tcW w:w="2410" w:type="dxa"/>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Automašīnas augstums</w:t>
            </w:r>
          </w:p>
        </w:tc>
        <w:tc>
          <w:tcPr>
            <w:tcW w:w="2835" w:type="dxa"/>
            <w:vAlign w:val="bottom"/>
          </w:tcPr>
          <w:p w:rsidR="00247182" w:rsidRPr="00FB0E0E" w:rsidRDefault="00247182" w:rsidP="0073163F">
            <w:pPr>
              <w:spacing w:after="0" w:line="240" w:lineRule="auto"/>
              <w:rPr>
                <w:rFonts w:ascii="Times New Roman" w:hAnsi="Times New Roman"/>
                <w:sz w:val="24"/>
                <w:szCs w:val="24"/>
              </w:rPr>
            </w:pPr>
            <w:r w:rsidRPr="00FB0E0E">
              <w:rPr>
                <w:rFonts w:ascii="Times New Roman" w:hAnsi="Times New Roman"/>
                <w:sz w:val="24"/>
                <w:szCs w:val="24"/>
              </w:rPr>
              <w:t>No 14</w:t>
            </w:r>
            <w:r w:rsidR="0073163F" w:rsidRPr="00FB0E0E">
              <w:rPr>
                <w:rFonts w:ascii="Times New Roman" w:hAnsi="Times New Roman"/>
                <w:sz w:val="24"/>
                <w:szCs w:val="24"/>
              </w:rPr>
              <w:t>00</w:t>
            </w:r>
            <w:r w:rsidRPr="00FB0E0E">
              <w:rPr>
                <w:rFonts w:ascii="Times New Roman" w:hAnsi="Times New Roman"/>
                <w:sz w:val="24"/>
                <w:szCs w:val="24"/>
              </w:rPr>
              <w:t xml:space="preserve"> mm līdz </w:t>
            </w:r>
            <w:r w:rsidR="0073163F" w:rsidRPr="00FB0E0E">
              <w:rPr>
                <w:rFonts w:ascii="Times New Roman" w:hAnsi="Times New Roman"/>
                <w:sz w:val="24"/>
                <w:szCs w:val="24"/>
              </w:rPr>
              <w:t>1450</w:t>
            </w:r>
            <w:r w:rsidRPr="00FB0E0E">
              <w:rPr>
                <w:rFonts w:ascii="Times New Roman" w:hAnsi="Times New Roman"/>
                <w:sz w:val="24"/>
                <w:szCs w:val="24"/>
              </w:rPr>
              <w:t>mm</w:t>
            </w:r>
          </w:p>
        </w:tc>
        <w:tc>
          <w:tcPr>
            <w:tcW w:w="2835" w:type="dxa"/>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c>
          <w:tcPr>
            <w:tcW w:w="817" w:type="dxa"/>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15.</w:t>
            </w:r>
          </w:p>
        </w:tc>
        <w:tc>
          <w:tcPr>
            <w:tcW w:w="2410" w:type="dxa"/>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 xml:space="preserve">Automašīnas platums(bez </w:t>
            </w:r>
            <w:r w:rsidRPr="00FB0E0E">
              <w:rPr>
                <w:rFonts w:ascii="Times New Roman" w:hAnsi="Times New Roman"/>
                <w:sz w:val="24"/>
                <w:szCs w:val="24"/>
              </w:rPr>
              <w:lastRenderedPageBreak/>
              <w:t>spoguļiem)</w:t>
            </w:r>
          </w:p>
        </w:tc>
        <w:tc>
          <w:tcPr>
            <w:tcW w:w="2835" w:type="dxa"/>
            <w:vAlign w:val="bottom"/>
          </w:tcPr>
          <w:p w:rsidR="00247182" w:rsidRPr="00FB0E0E" w:rsidRDefault="00247182" w:rsidP="0073163F">
            <w:pPr>
              <w:spacing w:after="0" w:line="240" w:lineRule="auto"/>
              <w:rPr>
                <w:rFonts w:ascii="Times New Roman" w:hAnsi="Times New Roman"/>
                <w:sz w:val="24"/>
                <w:szCs w:val="24"/>
              </w:rPr>
            </w:pPr>
            <w:r w:rsidRPr="00FB0E0E">
              <w:rPr>
                <w:rFonts w:ascii="Times New Roman" w:hAnsi="Times New Roman"/>
                <w:sz w:val="24"/>
                <w:szCs w:val="24"/>
              </w:rPr>
              <w:lastRenderedPageBreak/>
              <w:t>No 18</w:t>
            </w:r>
            <w:r w:rsidR="0073163F" w:rsidRPr="00FB0E0E">
              <w:rPr>
                <w:rFonts w:ascii="Times New Roman" w:hAnsi="Times New Roman"/>
                <w:sz w:val="24"/>
                <w:szCs w:val="24"/>
              </w:rPr>
              <w:t>00</w:t>
            </w:r>
            <w:r w:rsidRPr="00FB0E0E">
              <w:rPr>
                <w:rFonts w:ascii="Times New Roman" w:hAnsi="Times New Roman"/>
                <w:sz w:val="24"/>
                <w:szCs w:val="24"/>
              </w:rPr>
              <w:t xml:space="preserve"> mm līdz </w:t>
            </w:r>
            <w:r w:rsidR="0073163F" w:rsidRPr="00FB0E0E">
              <w:rPr>
                <w:rFonts w:ascii="Times New Roman" w:hAnsi="Times New Roman"/>
                <w:sz w:val="24"/>
                <w:szCs w:val="24"/>
              </w:rPr>
              <w:t>1900</w:t>
            </w:r>
            <w:r w:rsidRPr="00FB0E0E">
              <w:rPr>
                <w:rFonts w:ascii="Times New Roman" w:hAnsi="Times New Roman"/>
                <w:sz w:val="24"/>
                <w:szCs w:val="24"/>
              </w:rPr>
              <w:t>mm</w:t>
            </w:r>
          </w:p>
        </w:tc>
        <w:tc>
          <w:tcPr>
            <w:tcW w:w="2835" w:type="dxa"/>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c>
          <w:tcPr>
            <w:tcW w:w="817" w:type="dxa"/>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lastRenderedPageBreak/>
              <w:t>16.</w:t>
            </w:r>
          </w:p>
        </w:tc>
        <w:tc>
          <w:tcPr>
            <w:tcW w:w="2410" w:type="dxa"/>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Durvju skaits</w:t>
            </w:r>
          </w:p>
        </w:tc>
        <w:tc>
          <w:tcPr>
            <w:tcW w:w="2835" w:type="dxa"/>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4</w:t>
            </w:r>
          </w:p>
        </w:tc>
        <w:tc>
          <w:tcPr>
            <w:tcW w:w="2835" w:type="dxa"/>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c>
          <w:tcPr>
            <w:tcW w:w="817" w:type="dxa"/>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17.</w:t>
            </w:r>
          </w:p>
        </w:tc>
        <w:tc>
          <w:tcPr>
            <w:tcW w:w="2410" w:type="dxa"/>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Sēdvietu skaits</w:t>
            </w:r>
          </w:p>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(ieskaitot vadītāja vietu)</w:t>
            </w:r>
          </w:p>
        </w:tc>
        <w:tc>
          <w:tcPr>
            <w:tcW w:w="2835" w:type="dxa"/>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Ne mazāk kā 5</w:t>
            </w:r>
          </w:p>
        </w:tc>
        <w:tc>
          <w:tcPr>
            <w:tcW w:w="2835" w:type="dxa"/>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c>
          <w:tcPr>
            <w:tcW w:w="817" w:type="dxa"/>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18.</w:t>
            </w:r>
          </w:p>
        </w:tc>
        <w:tc>
          <w:tcPr>
            <w:tcW w:w="2410" w:type="dxa"/>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 xml:space="preserve">Motora jauda </w:t>
            </w:r>
          </w:p>
        </w:tc>
        <w:tc>
          <w:tcPr>
            <w:tcW w:w="2835" w:type="dxa"/>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Ne mazāk kā 150 ZS</w:t>
            </w:r>
          </w:p>
        </w:tc>
        <w:tc>
          <w:tcPr>
            <w:tcW w:w="2835" w:type="dxa"/>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c>
          <w:tcPr>
            <w:tcW w:w="817" w:type="dxa"/>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19.</w:t>
            </w:r>
          </w:p>
        </w:tc>
        <w:tc>
          <w:tcPr>
            <w:tcW w:w="2410" w:type="dxa"/>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Degvielas veids, degvielas patēriņš (vidējais kombinētajā režīmā)</w:t>
            </w:r>
          </w:p>
        </w:tc>
        <w:tc>
          <w:tcPr>
            <w:tcW w:w="2835" w:type="dxa"/>
            <w:vAlign w:val="bottom"/>
          </w:tcPr>
          <w:p w:rsidR="00247182" w:rsidRPr="00FB0E0E" w:rsidRDefault="00247182" w:rsidP="00D95D5B">
            <w:pPr>
              <w:spacing w:after="0" w:line="240" w:lineRule="auto"/>
              <w:rPr>
                <w:rFonts w:ascii="Times New Roman" w:hAnsi="Times New Roman"/>
                <w:sz w:val="24"/>
                <w:szCs w:val="24"/>
              </w:rPr>
            </w:pPr>
            <w:r w:rsidRPr="00FB0E0E">
              <w:rPr>
                <w:rFonts w:ascii="Times New Roman" w:hAnsi="Times New Roman"/>
                <w:sz w:val="24"/>
                <w:szCs w:val="24"/>
              </w:rPr>
              <w:t xml:space="preserve">Benzīns, </w:t>
            </w:r>
            <w:r w:rsidR="00D95D5B">
              <w:rPr>
                <w:rFonts w:ascii="Times New Roman" w:hAnsi="Times New Roman"/>
                <w:sz w:val="24"/>
                <w:szCs w:val="24"/>
              </w:rPr>
              <w:t>līdz</w:t>
            </w:r>
            <w:r w:rsidRPr="00FB0E0E">
              <w:rPr>
                <w:rFonts w:ascii="Times New Roman" w:hAnsi="Times New Roman"/>
                <w:sz w:val="24"/>
                <w:szCs w:val="24"/>
              </w:rPr>
              <w:t xml:space="preserve"> 5.6 l uz 100 km </w:t>
            </w:r>
          </w:p>
        </w:tc>
        <w:tc>
          <w:tcPr>
            <w:tcW w:w="2835" w:type="dxa"/>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c>
          <w:tcPr>
            <w:tcW w:w="817" w:type="dxa"/>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20.</w:t>
            </w:r>
          </w:p>
        </w:tc>
        <w:tc>
          <w:tcPr>
            <w:tcW w:w="2410" w:type="dxa"/>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CO</w:t>
            </w:r>
            <w:r w:rsidRPr="00FB0E0E">
              <w:rPr>
                <w:rFonts w:ascii="Times New Roman" w:hAnsi="Times New Roman"/>
                <w:sz w:val="24"/>
                <w:szCs w:val="24"/>
                <w:vertAlign w:val="subscript"/>
              </w:rPr>
              <w:t>2</w:t>
            </w:r>
            <w:r w:rsidRPr="00FB0E0E">
              <w:rPr>
                <w:rFonts w:ascii="Times New Roman" w:hAnsi="Times New Roman"/>
                <w:sz w:val="24"/>
                <w:szCs w:val="24"/>
              </w:rPr>
              <w:t xml:space="preserve"> izmešu norma g/km</w:t>
            </w:r>
          </w:p>
        </w:tc>
        <w:tc>
          <w:tcPr>
            <w:tcW w:w="2835" w:type="dxa"/>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Ne vairāk kā 129 g/km</w:t>
            </w:r>
          </w:p>
        </w:tc>
        <w:tc>
          <w:tcPr>
            <w:tcW w:w="2835" w:type="dxa"/>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rPr>
          <w:trHeight w:val="266"/>
        </w:trPr>
        <w:tc>
          <w:tcPr>
            <w:tcW w:w="817" w:type="dxa"/>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21.</w:t>
            </w:r>
          </w:p>
        </w:tc>
        <w:tc>
          <w:tcPr>
            <w:tcW w:w="2410" w:type="dxa"/>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Pārnesumu kārbas tips</w:t>
            </w:r>
          </w:p>
        </w:tc>
        <w:tc>
          <w:tcPr>
            <w:tcW w:w="2835" w:type="dxa"/>
            <w:vAlign w:val="bottom"/>
          </w:tcPr>
          <w:p w:rsidR="00247182" w:rsidRPr="00FB0E0E" w:rsidRDefault="00247182" w:rsidP="00D57F07">
            <w:pPr>
              <w:pStyle w:val="naisf"/>
              <w:spacing w:before="0" w:after="0"/>
              <w:ind w:firstLine="0"/>
              <w:jc w:val="left"/>
            </w:pPr>
            <w:r w:rsidRPr="00FB0E0E">
              <w:t>ne mazāk kā 7 pakāpju automātiskā</w:t>
            </w:r>
          </w:p>
        </w:tc>
        <w:tc>
          <w:tcPr>
            <w:tcW w:w="2835" w:type="dxa"/>
          </w:tcPr>
          <w:p w:rsidR="00247182" w:rsidRPr="00FB0E0E" w:rsidRDefault="00247182" w:rsidP="00D57F07">
            <w:pPr>
              <w:pStyle w:val="naisf"/>
              <w:spacing w:before="0" w:after="0"/>
              <w:ind w:firstLine="0"/>
              <w:jc w:val="left"/>
            </w:pPr>
          </w:p>
        </w:tc>
      </w:tr>
      <w:tr w:rsidR="00247182" w:rsidRPr="00FB0E0E" w:rsidTr="00D57F07">
        <w:trPr>
          <w:trHeight w:val="348"/>
        </w:trPr>
        <w:tc>
          <w:tcPr>
            <w:tcW w:w="817" w:type="dxa"/>
            <w:tcBorders>
              <w:bottom w:val="single" w:sz="4" w:space="0" w:color="auto"/>
            </w:tcBorders>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22.</w:t>
            </w:r>
          </w:p>
        </w:tc>
        <w:tc>
          <w:tcPr>
            <w:tcW w:w="2410" w:type="dxa"/>
            <w:tcBorders>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Dzenošo tiltu skaits, piedziņa</w:t>
            </w:r>
          </w:p>
        </w:tc>
        <w:tc>
          <w:tcPr>
            <w:tcW w:w="2835" w:type="dxa"/>
            <w:tcBorders>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1, priekšpiedziņa</w:t>
            </w:r>
          </w:p>
        </w:tc>
        <w:tc>
          <w:tcPr>
            <w:tcW w:w="2835" w:type="dxa"/>
            <w:tcBorders>
              <w:bottom w:val="single" w:sz="4" w:space="0" w:color="auto"/>
            </w:tcBorders>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rPr>
          <w:trHeight w:val="461"/>
        </w:trPr>
        <w:tc>
          <w:tcPr>
            <w:tcW w:w="817" w:type="dxa"/>
            <w:tcBorders>
              <w:bottom w:val="single" w:sz="4" w:space="0" w:color="auto"/>
            </w:tcBorders>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23.</w:t>
            </w:r>
          </w:p>
        </w:tc>
        <w:tc>
          <w:tcPr>
            <w:tcW w:w="2410" w:type="dxa"/>
            <w:tcBorders>
              <w:bottom w:val="single" w:sz="4" w:space="0" w:color="auto"/>
            </w:tcBorders>
          </w:tcPr>
          <w:p w:rsidR="00247182" w:rsidRPr="00FB0E0E" w:rsidRDefault="00247182" w:rsidP="00D57F07">
            <w:pPr>
              <w:spacing w:after="0" w:line="240" w:lineRule="auto"/>
              <w:rPr>
                <w:rFonts w:ascii="Times New Roman" w:hAnsi="Times New Roman"/>
                <w:b/>
                <w:sz w:val="24"/>
                <w:szCs w:val="24"/>
              </w:rPr>
            </w:pPr>
            <w:r w:rsidRPr="00FB0E0E">
              <w:rPr>
                <w:rFonts w:ascii="Times New Roman" w:hAnsi="Times New Roman"/>
                <w:b/>
                <w:sz w:val="24"/>
                <w:szCs w:val="24"/>
              </w:rPr>
              <w:t>Aprīkojums un prasības:</w:t>
            </w:r>
          </w:p>
        </w:tc>
        <w:tc>
          <w:tcPr>
            <w:tcW w:w="2835" w:type="dxa"/>
            <w:vAlign w:val="center"/>
          </w:tcPr>
          <w:p w:rsidR="00247182" w:rsidRPr="00FB0E0E" w:rsidRDefault="00247182" w:rsidP="00D57F07">
            <w:pPr>
              <w:spacing w:after="0" w:line="240" w:lineRule="auto"/>
              <w:rPr>
                <w:rFonts w:ascii="Times New Roman" w:hAnsi="Times New Roman"/>
                <w:sz w:val="18"/>
                <w:szCs w:val="24"/>
              </w:rPr>
            </w:pPr>
          </w:p>
          <w:p w:rsidR="00247182" w:rsidRPr="00FB0E0E" w:rsidRDefault="00247182" w:rsidP="00D57F07">
            <w:pPr>
              <w:spacing w:after="0" w:line="240" w:lineRule="auto"/>
              <w:rPr>
                <w:rFonts w:ascii="Times New Roman" w:hAnsi="Times New Roman"/>
                <w:sz w:val="24"/>
                <w:szCs w:val="24"/>
              </w:rPr>
            </w:pPr>
          </w:p>
        </w:tc>
        <w:tc>
          <w:tcPr>
            <w:tcW w:w="2835" w:type="dxa"/>
          </w:tcPr>
          <w:p w:rsidR="00247182" w:rsidRPr="00FB0E0E" w:rsidRDefault="00247182" w:rsidP="00D57F07">
            <w:pPr>
              <w:spacing w:after="0" w:line="240" w:lineRule="auto"/>
              <w:rPr>
                <w:rFonts w:ascii="Times New Roman" w:hAnsi="Times New Roman"/>
                <w:sz w:val="18"/>
                <w:szCs w:val="24"/>
              </w:rPr>
            </w:pPr>
            <w:bookmarkStart w:id="13" w:name="_GoBack"/>
            <w:bookmarkEnd w:id="13"/>
          </w:p>
        </w:tc>
      </w:tr>
      <w:tr w:rsidR="00247182" w:rsidRPr="00FB0E0E" w:rsidTr="00D57F07">
        <w:trPr>
          <w:trHeight w:val="461"/>
        </w:trPr>
        <w:tc>
          <w:tcPr>
            <w:tcW w:w="817"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23.1.</w:t>
            </w:r>
          </w:p>
        </w:tc>
        <w:tc>
          <w:tcPr>
            <w:tcW w:w="2410" w:type="dxa"/>
            <w:tcBorders>
              <w:top w:val="single" w:sz="4" w:space="0" w:color="auto"/>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p>
        </w:tc>
        <w:tc>
          <w:tcPr>
            <w:tcW w:w="2835" w:type="dxa"/>
            <w:tcBorders>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ABS-bremžu antibloķēšanas sistēma;</w:t>
            </w:r>
          </w:p>
        </w:tc>
        <w:tc>
          <w:tcPr>
            <w:tcW w:w="2835" w:type="dxa"/>
            <w:tcBorders>
              <w:bottom w:val="single" w:sz="4" w:space="0" w:color="auto"/>
            </w:tcBorders>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rPr>
          <w:trHeight w:val="347"/>
        </w:trPr>
        <w:tc>
          <w:tcPr>
            <w:tcW w:w="817"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23.2.</w:t>
            </w:r>
          </w:p>
          <w:p w:rsidR="00247182" w:rsidRPr="00FB0E0E"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ESP (elektroniskā stabilitātes sistēma);</w:t>
            </w:r>
          </w:p>
        </w:tc>
        <w:tc>
          <w:tcPr>
            <w:tcW w:w="2835"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rPr>
          <w:trHeight w:val="347"/>
        </w:trPr>
        <w:tc>
          <w:tcPr>
            <w:tcW w:w="817"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23.3.</w:t>
            </w:r>
          </w:p>
          <w:p w:rsidR="00247182" w:rsidRPr="00FB0E0E"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Elektromehāniskā stāvbremze</w:t>
            </w:r>
          </w:p>
        </w:tc>
        <w:tc>
          <w:tcPr>
            <w:tcW w:w="2835"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rPr>
          <w:trHeight w:val="347"/>
        </w:trPr>
        <w:tc>
          <w:tcPr>
            <w:tcW w:w="817"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23.4.</w:t>
            </w:r>
          </w:p>
          <w:p w:rsidR="00247182" w:rsidRPr="00FB0E0E"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Parkošanās sistēmas sensori priekšā un aizmugurē;</w:t>
            </w:r>
          </w:p>
        </w:tc>
        <w:tc>
          <w:tcPr>
            <w:tcW w:w="2835"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rPr>
          <w:trHeight w:val="347"/>
        </w:trPr>
        <w:tc>
          <w:tcPr>
            <w:tcW w:w="817"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23.5.</w:t>
            </w:r>
          </w:p>
          <w:p w:rsidR="00247182" w:rsidRPr="00FB0E0E"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Centrālā atslēga;</w:t>
            </w:r>
          </w:p>
        </w:tc>
        <w:tc>
          <w:tcPr>
            <w:tcW w:w="2835"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rPr>
          <w:trHeight w:val="347"/>
        </w:trPr>
        <w:tc>
          <w:tcPr>
            <w:tcW w:w="817"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23.6.</w:t>
            </w:r>
          </w:p>
          <w:p w:rsidR="00247182" w:rsidRPr="00FB0E0E"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Komforta atslēga ar sensoru bagāžas nodalījuma atvēršanai</w:t>
            </w:r>
          </w:p>
        </w:tc>
        <w:tc>
          <w:tcPr>
            <w:tcW w:w="2835"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rPr>
          <w:trHeight w:val="347"/>
        </w:trPr>
        <w:tc>
          <w:tcPr>
            <w:tcW w:w="817"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Cs w:val="24"/>
              </w:rPr>
            </w:pPr>
            <w:r w:rsidRPr="00FB0E0E">
              <w:rPr>
                <w:rFonts w:ascii="Times New Roman" w:hAnsi="Times New Roman"/>
                <w:szCs w:val="24"/>
              </w:rPr>
              <w:t>23.7.</w:t>
            </w:r>
          </w:p>
          <w:p w:rsidR="00247182" w:rsidRPr="00FB0E0E"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Ražotāja pretaizdzīšanas signalizācija;</w:t>
            </w:r>
          </w:p>
        </w:tc>
        <w:tc>
          <w:tcPr>
            <w:tcW w:w="2835"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rPr>
          <w:trHeight w:val="347"/>
        </w:trPr>
        <w:tc>
          <w:tcPr>
            <w:tcW w:w="817" w:type="dxa"/>
            <w:tcBorders>
              <w:top w:val="single" w:sz="4" w:space="0" w:color="auto"/>
              <w:bottom w:val="single" w:sz="4" w:space="0" w:color="auto"/>
            </w:tcBorders>
          </w:tcPr>
          <w:p w:rsidR="00247182" w:rsidRPr="00FB0E0E" w:rsidRDefault="00247182" w:rsidP="00426D1A">
            <w:pPr>
              <w:spacing w:after="0" w:line="240" w:lineRule="auto"/>
              <w:rPr>
                <w:rFonts w:ascii="Times New Roman" w:hAnsi="Times New Roman"/>
                <w:szCs w:val="24"/>
              </w:rPr>
            </w:pPr>
            <w:r w:rsidRPr="00FB0E0E">
              <w:rPr>
                <w:rFonts w:ascii="Times New Roman" w:hAnsi="Times New Roman"/>
                <w:szCs w:val="24"/>
              </w:rPr>
              <w:t>23.</w:t>
            </w:r>
            <w:r w:rsidR="00426D1A" w:rsidRPr="00FB0E0E">
              <w:rPr>
                <w:rFonts w:ascii="Times New Roman" w:hAnsi="Times New Roman"/>
                <w:szCs w:val="24"/>
              </w:rPr>
              <w:t>8</w:t>
            </w:r>
            <w:r w:rsidRPr="00FB0E0E">
              <w:rPr>
                <w:rFonts w:ascii="Times New Roman" w:hAnsi="Times New Roman"/>
                <w:szCs w:val="24"/>
              </w:rPr>
              <w:t>.</w:t>
            </w:r>
          </w:p>
        </w:tc>
        <w:tc>
          <w:tcPr>
            <w:tcW w:w="2410" w:type="dxa"/>
            <w:tcBorders>
              <w:top w:val="single" w:sz="4" w:space="0" w:color="auto"/>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Gaismas un lietus sensors;</w:t>
            </w:r>
          </w:p>
        </w:tc>
        <w:tc>
          <w:tcPr>
            <w:tcW w:w="2835"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rPr>
          <w:trHeight w:val="347"/>
        </w:trPr>
        <w:tc>
          <w:tcPr>
            <w:tcW w:w="817" w:type="dxa"/>
            <w:tcBorders>
              <w:top w:val="single" w:sz="4" w:space="0" w:color="auto"/>
              <w:bottom w:val="single" w:sz="4" w:space="0" w:color="auto"/>
            </w:tcBorders>
          </w:tcPr>
          <w:p w:rsidR="00247182" w:rsidRPr="00FB0E0E" w:rsidRDefault="00247182" w:rsidP="00426D1A">
            <w:pPr>
              <w:spacing w:after="0" w:line="240" w:lineRule="auto"/>
              <w:rPr>
                <w:rFonts w:ascii="Times New Roman" w:hAnsi="Times New Roman"/>
                <w:szCs w:val="24"/>
              </w:rPr>
            </w:pPr>
            <w:r w:rsidRPr="00FB0E0E">
              <w:rPr>
                <w:rFonts w:ascii="Times New Roman" w:hAnsi="Times New Roman"/>
                <w:szCs w:val="24"/>
              </w:rPr>
              <w:t>23.</w:t>
            </w:r>
            <w:r w:rsidR="00426D1A" w:rsidRPr="00FB0E0E">
              <w:rPr>
                <w:rFonts w:ascii="Times New Roman" w:hAnsi="Times New Roman"/>
                <w:szCs w:val="24"/>
              </w:rPr>
              <w:t>9</w:t>
            </w:r>
            <w:r w:rsidRPr="00FB0E0E">
              <w:rPr>
                <w:rFonts w:ascii="Times New Roman" w:hAnsi="Times New Roman"/>
                <w:szCs w:val="24"/>
              </w:rPr>
              <w:t>.</w:t>
            </w:r>
          </w:p>
        </w:tc>
        <w:tc>
          <w:tcPr>
            <w:tcW w:w="2410" w:type="dxa"/>
            <w:tcBorders>
              <w:top w:val="single" w:sz="4" w:space="0" w:color="auto"/>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Vadītāja informācijas sistēma ar krāsainu displeju (izmērs ne mazāk kā 7”);</w:t>
            </w:r>
          </w:p>
        </w:tc>
        <w:tc>
          <w:tcPr>
            <w:tcW w:w="2835"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rPr>
          <w:trHeight w:val="347"/>
        </w:trPr>
        <w:tc>
          <w:tcPr>
            <w:tcW w:w="817" w:type="dxa"/>
            <w:tcBorders>
              <w:top w:val="single" w:sz="4" w:space="0" w:color="auto"/>
              <w:bottom w:val="single" w:sz="4" w:space="0" w:color="auto"/>
            </w:tcBorders>
          </w:tcPr>
          <w:p w:rsidR="00247182" w:rsidRPr="00FB0E0E" w:rsidRDefault="00247182" w:rsidP="00426D1A">
            <w:pPr>
              <w:spacing w:after="0" w:line="240" w:lineRule="auto"/>
              <w:rPr>
                <w:rFonts w:ascii="Times New Roman" w:hAnsi="Times New Roman"/>
                <w:szCs w:val="24"/>
              </w:rPr>
            </w:pPr>
            <w:r w:rsidRPr="00FB0E0E">
              <w:rPr>
                <w:rFonts w:ascii="Times New Roman" w:hAnsi="Times New Roman"/>
                <w:szCs w:val="24"/>
              </w:rPr>
              <w:t>23.1</w:t>
            </w:r>
            <w:r w:rsidR="00426D1A" w:rsidRPr="00FB0E0E">
              <w:rPr>
                <w:rFonts w:ascii="Times New Roman" w:hAnsi="Times New Roman"/>
                <w:szCs w:val="24"/>
              </w:rPr>
              <w:t>0</w:t>
            </w:r>
            <w:r w:rsidRPr="00FB0E0E">
              <w:rPr>
                <w:rFonts w:ascii="Times New Roman" w:hAnsi="Times New Roman"/>
                <w:szCs w:val="24"/>
              </w:rPr>
              <w:t>.</w:t>
            </w:r>
          </w:p>
        </w:tc>
        <w:tc>
          <w:tcPr>
            <w:tcW w:w="2410" w:type="dxa"/>
            <w:tcBorders>
              <w:top w:val="single" w:sz="4" w:space="0" w:color="auto"/>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Nolokāma un dalīta aizmugurējā sēdekļa atzveltne ar centrālo rokas balstu</w:t>
            </w:r>
          </w:p>
        </w:tc>
        <w:tc>
          <w:tcPr>
            <w:tcW w:w="2835"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 w:val="24"/>
                <w:szCs w:val="24"/>
              </w:rPr>
            </w:pPr>
          </w:p>
        </w:tc>
      </w:tr>
      <w:tr w:rsidR="00247182" w:rsidRPr="006E01EB" w:rsidTr="00D57F07">
        <w:trPr>
          <w:trHeight w:val="347"/>
        </w:trPr>
        <w:tc>
          <w:tcPr>
            <w:tcW w:w="817" w:type="dxa"/>
            <w:tcBorders>
              <w:top w:val="single" w:sz="4" w:space="0" w:color="auto"/>
              <w:bottom w:val="single" w:sz="4" w:space="0" w:color="auto"/>
            </w:tcBorders>
          </w:tcPr>
          <w:p w:rsidR="00247182" w:rsidRPr="00FB0E0E" w:rsidRDefault="00247182" w:rsidP="00426D1A">
            <w:pPr>
              <w:spacing w:after="0" w:line="240" w:lineRule="auto"/>
              <w:rPr>
                <w:rFonts w:ascii="Times New Roman" w:hAnsi="Times New Roman"/>
                <w:szCs w:val="24"/>
              </w:rPr>
            </w:pPr>
            <w:r w:rsidRPr="00FB0E0E">
              <w:rPr>
                <w:rFonts w:ascii="Times New Roman" w:hAnsi="Times New Roman"/>
                <w:szCs w:val="24"/>
              </w:rPr>
              <w:t>23.1</w:t>
            </w:r>
            <w:r w:rsidR="00426D1A" w:rsidRPr="00FB0E0E">
              <w:rPr>
                <w:rFonts w:ascii="Times New Roman" w:hAnsi="Times New Roman"/>
                <w:szCs w:val="24"/>
              </w:rPr>
              <w:t>1</w:t>
            </w:r>
            <w:r w:rsidRPr="00FB0E0E">
              <w:rPr>
                <w:rFonts w:ascii="Times New Roman" w:hAnsi="Times New Roman"/>
                <w:szCs w:val="24"/>
              </w:rPr>
              <w:t>.</w:t>
            </w:r>
          </w:p>
        </w:tc>
        <w:tc>
          <w:tcPr>
            <w:tcW w:w="2410" w:type="dxa"/>
            <w:tcBorders>
              <w:top w:val="single" w:sz="4" w:space="0" w:color="auto"/>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6E01EB"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Elektriski apsildāms aizmugurējais stikls;</w:t>
            </w:r>
          </w:p>
        </w:tc>
        <w:tc>
          <w:tcPr>
            <w:tcW w:w="2835" w:type="dxa"/>
            <w:tcBorders>
              <w:top w:val="single" w:sz="4" w:space="0" w:color="auto"/>
              <w:bottom w:val="single" w:sz="4" w:space="0" w:color="auto"/>
            </w:tcBorders>
          </w:tcPr>
          <w:p w:rsidR="00247182" w:rsidRPr="006E01EB" w:rsidRDefault="00247182" w:rsidP="00D57F07">
            <w:pPr>
              <w:spacing w:after="0" w:line="240" w:lineRule="auto"/>
              <w:rPr>
                <w:rFonts w:ascii="Times New Roman" w:hAnsi="Times New Roman"/>
                <w:sz w:val="24"/>
                <w:szCs w:val="24"/>
              </w:rPr>
            </w:pPr>
          </w:p>
        </w:tc>
      </w:tr>
      <w:tr w:rsidR="00247182" w:rsidRPr="006E01EB" w:rsidTr="00D57F07">
        <w:trPr>
          <w:trHeight w:val="347"/>
        </w:trPr>
        <w:tc>
          <w:tcPr>
            <w:tcW w:w="817" w:type="dxa"/>
            <w:tcBorders>
              <w:top w:val="single" w:sz="4" w:space="0" w:color="auto"/>
              <w:bottom w:val="single" w:sz="4" w:space="0" w:color="auto"/>
            </w:tcBorders>
          </w:tcPr>
          <w:p w:rsidR="00247182" w:rsidRPr="003E763F" w:rsidRDefault="00247182" w:rsidP="00D57F07">
            <w:pPr>
              <w:spacing w:after="0" w:line="240" w:lineRule="auto"/>
              <w:rPr>
                <w:rFonts w:ascii="Times New Roman" w:hAnsi="Times New Roman"/>
                <w:szCs w:val="24"/>
              </w:rPr>
            </w:pPr>
            <w:r w:rsidRPr="003E763F">
              <w:rPr>
                <w:rFonts w:ascii="Times New Roman" w:hAnsi="Times New Roman"/>
                <w:szCs w:val="24"/>
              </w:rPr>
              <w:t>23.1</w:t>
            </w:r>
            <w:r w:rsidR="00426D1A">
              <w:rPr>
                <w:rFonts w:ascii="Times New Roman" w:hAnsi="Times New Roman"/>
                <w:szCs w:val="24"/>
              </w:rPr>
              <w:t>2</w:t>
            </w:r>
            <w:r w:rsidRPr="003E763F">
              <w:rPr>
                <w:rFonts w:ascii="Times New Roman" w:hAnsi="Times New Roman"/>
                <w:szCs w:val="24"/>
              </w:rPr>
              <w:t>.</w:t>
            </w:r>
          </w:p>
          <w:p w:rsidR="00247182" w:rsidRPr="003E763F"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6E01EB"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6E01EB" w:rsidRDefault="00247182" w:rsidP="00D57F07">
            <w:pPr>
              <w:spacing w:after="0" w:line="240" w:lineRule="auto"/>
              <w:rPr>
                <w:rFonts w:ascii="Times New Roman" w:hAnsi="Times New Roman"/>
                <w:sz w:val="24"/>
                <w:szCs w:val="24"/>
              </w:rPr>
            </w:pPr>
            <w:r w:rsidRPr="006E01EB">
              <w:rPr>
                <w:rFonts w:ascii="Times New Roman" w:hAnsi="Times New Roman"/>
                <w:sz w:val="24"/>
                <w:szCs w:val="24"/>
              </w:rPr>
              <w:t>klimata kontrole;</w:t>
            </w:r>
          </w:p>
        </w:tc>
        <w:tc>
          <w:tcPr>
            <w:tcW w:w="2835" w:type="dxa"/>
            <w:tcBorders>
              <w:top w:val="single" w:sz="4" w:space="0" w:color="auto"/>
              <w:bottom w:val="single" w:sz="4" w:space="0" w:color="auto"/>
            </w:tcBorders>
          </w:tcPr>
          <w:p w:rsidR="00247182" w:rsidRPr="006E01EB" w:rsidRDefault="00247182" w:rsidP="00D57F07">
            <w:pPr>
              <w:spacing w:after="0" w:line="240" w:lineRule="auto"/>
              <w:rPr>
                <w:rFonts w:ascii="Times New Roman" w:hAnsi="Times New Roman"/>
                <w:sz w:val="24"/>
                <w:szCs w:val="24"/>
              </w:rPr>
            </w:pPr>
          </w:p>
        </w:tc>
      </w:tr>
      <w:tr w:rsidR="00247182" w:rsidRPr="006E01EB" w:rsidTr="00D57F07">
        <w:trPr>
          <w:trHeight w:val="347"/>
        </w:trPr>
        <w:tc>
          <w:tcPr>
            <w:tcW w:w="817" w:type="dxa"/>
            <w:tcBorders>
              <w:top w:val="single" w:sz="4" w:space="0" w:color="auto"/>
              <w:bottom w:val="single" w:sz="4" w:space="0" w:color="auto"/>
            </w:tcBorders>
          </w:tcPr>
          <w:p w:rsidR="00247182" w:rsidRPr="003E763F" w:rsidRDefault="00247182" w:rsidP="00D57F07">
            <w:pPr>
              <w:spacing w:after="0" w:line="240" w:lineRule="auto"/>
              <w:rPr>
                <w:rFonts w:ascii="Times New Roman" w:hAnsi="Times New Roman"/>
                <w:szCs w:val="24"/>
              </w:rPr>
            </w:pPr>
            <w:r w:rsidRPr="003E763F">
              <w:rPr>
                <w:rFonts w:ascii="Times New Roman" w:hAnsi="Times New Roman"/>
                <w:szCs w:val="24"/>
              </w:rPr>
              <w:t>23.1</w:t>
            </w:r>
            <w:r w:rsidR="00426D1A">
              <w:rPr>
                <w:rFonts w:ascii="Times New Roman" w:hAnsi="Times New Roman"/>
                <w:szCs w:val="24"/>
              </w:rPr>
              <w:t>3</w:t>
            </w:r>
            <w:r w:rsidRPr="003E763F">
              <w:rPr>
                <w:rFonts w:ascii="Times New Roman" w:hAnsi="Times New Roman"/>
                <w:szCs w:val="24"/>
              </w:rPr>
              <w:t>.</w:t>
            </w:r>
          </w:p>
          <w:p w:rsidR="00247182" w:rsidRPr="003E763F"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6E01EB"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6E01EB" w:rsidRDefault="00247182" w:rsidP="00D57F07">
            <w:pPr>
              <w:spacing w:after="0" w:line="240" w:lineRule="auto"/>
              <w:rPr>
                <w:rFonts w:ascii="Times New Roman" w:hAnsi="Times New Roman"/>
                <w:color w:val="FF0000"/>
                <w:sz w:val="24"/>
                <w:szCs w:val="24"/>
              </w:rPr>
            </w:pPr>
            <w:r w:rsidRPr="006E01EB">
              <w:rPr>
                <w:rFonts w:ascii="Times New Roman" w:hAnsi="Times New Roman"/>
                <w:sz w:val="24"/>
                <w:szCs w:val="24"/>
              </w:rPr>
              <w:t>Automātiska ātruma uzturēšanas ierīce ar ātruma ierobežotāju</w:t>
            </w:r>
          </w:p>
        </w:tc>
        <w:tc>
          <w:tcPr>
            <w:tcW w:w="2835" w:type="dxa"/>
            <w:tcBorders>
              <w:top w:val="single" w:sz="4" w:space="0" w:color="auto"/>
              <w:bottom w:val="single" w:sz="4" w:space="0" w:color="auto"/>
            </w:tcBorders>
          </w:tcPr>
          <w:p w:rsidR="00247182" w:rsidRPr="006E01EB" w:rsidRDefault="00247182" w:rsidP="00D57F07">
            <w:pPr>
              <w:spacing w:after="0" w:line="240" w:lineRule="auto"/>
              <w:rPr>
                <w:rFonts w:ascii="Times New Roman" w:hAnsi="Times New Roman"/>
                <w:sz w:val="24"/>
                <w:szCs w:val="24"/>
              </w:rPr>
            </w:pPr>
          </w:p>
        </w:tc>
      </w:tr>
      <w:tr w:rsidR="00247182" w:rsidRPr="006E01EB" w:rsidTr="00D57F07">
        <w:trPr>
          <w:trHeight w:val="347"/>
        </w:trPr>
        <w:tc>
          <w:tcPr>
            <w:tcW w:w="817" w:type="dxa"/>
            <w:tcBorders>
              <w:top w:val="single" w:sz="4" w:space="0" w:color="auto"/>
              <w:bottom w:val="single" w:sz="4" w:space="0" w:color="auto"/>
            </w:tcBorders>
          </w:tcPr>
          <w:p w:rsidR="00247182" w:rsidRPr="003E763F" w:rsidRDefault="00247182" w:rsidP="00426D1A">
            <w:pPr>
              <w:spacing w:after="0" w:line="240" w:lineRule="auto"/>
              <w:rPr>
                <w:rFonts w:ascii="Times New Roman" w:hAnsi="Times New Roman"/>
                <w:szCs w:val="24"/>
              </w:rPr>
            </w:pPr>
            <w:r w:rsidRPr="003E763F">
              <w:rPr>
                <w:rFonts w:ascii="Times New Roman" w:hAnsi="Times New Roman"/>
                <w:szCs w:val="24"/>
              </w:rPr>
              <w:t>23.1</w:t>
            </w:r>
            <w:r w:rsidR="00426D1A">
              <w:rPr>
                <w:rFonts w:ascii="Times New Roman" w:hAnsi="Times New Roman"/>
                <w:szCs w:val="24"/>
              </w:rPr>
              <w:t>4</w:t>
            </w:r>
            <w:r w:rsidRPr="003E763F">
              <w:rPr>
                <w:rFonts w:ascii="Times New Roman" w:hAnsi="Times New Roman"/>
                <w:szCs w:val="24"/>
              </w:rPr>
              <w:t>.</w:t>
            </w:r>
          </w:p>
        </w:tc>
        <w:tc>
          <w:tcPr>
            <w:tcW w:w="2410" w:type="dxa"/>
            <w:tcBorders>
              <w:top w:val="single" w:sz="4" w:space="0" w:color="auto"/>
              <w:bottom w:val="single" w:sz="4" w:space="0" w:color="auto"/>
            </w:tcBorders>
            <w:vAlign w:val="bottom"/>
          </w:tcPr>
          <w:p w:rsidR="00247182" w:rsidRPr="006E01EB"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6E01EB" w:rsidRDefault="00247182" w:rsidP="00D57F07">
            <w:pPr>
              <w:spacing w:after="0" w:line="240" w:lineRule="auto"/>
              <w:rPr>
                <w:rFonts w:ascii="Times New Roman" w:hAnsi="Times New Roman"/>
                <w:color w:val="00B050"/>
                <w:sz w:val="24"/>
                <w:szCs w:val="24"/>
              </w:rPr>
            </w:pPr>
            <w:r w:rsidRPr="006E01EB">
              <w:rPr>
                <w:rFonts w:ascii="Times New Roman" w:hAnsi="Times New Roman"/>
                <w:sz w:val="24"/>
                <w:szCs w:val="24"/>
              </w:rPr>
              <w:t>Salona spogulis ar automātisku aptumšošanos</w:t>
            </w:r>
          </w:p>
        </w:tc>
        <w:tc>
          <w:tcPr>
            <w:tcW w:w="2835" w:type="dxa"/>
            <w:tcBorders>
              <w:top w:val="single" w:sz="4" w:space="0" w:color="auto"/>
              <w:bottom w:val="single" w:sz="4" w:space="0" w:color="auto"/>
            </w:tcBorders>
          </w:tcPr>
          <w:p w:rsidR="00247182" w:rsidRPr="006E01EB" w:rsidRDefault="00247182" w:rsidP="00D57F07">
            <w:pPr>
              <w:spacing w:after="0" w:line="240" w:lineRule="auto"/>
              <w:rPr>
                <w:rFonts w:ascii="Times New Roman" w:hAnsi="Times New Roman"/>
                <w:sz w:val="24"/>
                <w:szCs w:val="24"/>
              </w:rPr>
            </w:pPr>
          </w:p>
        </w:tc>
      </w:tr>
      <w:tr w:rsidR="00247182" w:rsidRPr="00DB39BF" w:rsidTr="00D57F07">
        <w:trPr>
          <w:trHeight w:val="347"/>
        </w:trPr>
        <w:tc>
          <w:tcPr>
            <w:tcW w:w="817" w:type="dxa"/>
            <w:tcBorders>
              <w:top w:val="single" w:sz="4" w:space="0" w:color="auto"/>
              <w:bottom w:val="single" w:sz="4" w:space="0" w:color="auto"/>
            </w:tcBorders>
          </w:tcPr>
          <w:p w:rsidR="00247182" w:rsidRPr="003E763F" w:rsidRDefault="00247182" w:rsidP="00D57F07">
            <w:pPr>
              <w:spacing w:after="0" w:line="240" w:lineRule="auto"/>
              <w:rPr>
                <w:rFonts w:ascii="Times New Roman" w:hAnsi="Times New Roman"/>
                <w:szCs w:val="24"/>
              </w:rPr>
            </w:pPr>
            <w:r w:rsidRPr="003E763F">
              <w:rPr>
                <w:rFonts w:ascii="Times New Roman" w:hAnsi="Times New Roman"/>
                <w:szCs w:val="24"/>
              </w:rPr>
              <w:lastRenderedPageBreak/>
              <w:t>23.1</w:t>
            </w:r>
            <w:r w:rsidR="00426D1A">
              <w:rPr>
                <w:rFonts w:ascii="Times New Roman" w:hAnsi="Times New Roman"/>
                <w:szCs w:val="24"/>
              </w:rPr>
              <w:t>5</w:t>
            </w:r>
            <w:r w:rsidRPr="003E763F">
              <w:rPr>
                <w:rFonts w:ascii="Times New Roman" w:hAnsi="Times New Roman"/>
                <w:szCs w:val="24"/>
              </w:rPr>
              <w:t>.</w:t>
            </w:r>
          </w:p>
          <w:p w:rsidR="00247182" w:rsidRPr="003E763F"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6E01EB"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2A704F" w:rsidRDefault="00247182" w:rsidP="00D57F07">
            <w:pPr>
              <w:spacing w:after="0" w:line="240" w:lineRule="auto"/>
              <w:rPr>
                <w:rFonts w:ascii="Times New Roman" w:hAnsi="Times New Roman"/>
                <w:color w:val="FF0000"/>
                <w:sz w:val="24"/>
                <w:szCs w:val="24"/>
              </w:rPr>
            </w:pPr>
            <w:r w:rsidRPr="006E01EB">
              <w:rPr>
                <w:rFonts w:ascii="Times New Roman" w:hAnsi="Times New Roman"/>
                <w:sz w:val="24"/>
                <w:szCs w:val="24"/>
              </w:rPr>
              <w:t>Bagāžas nodalījuma vāka atvēršana no salona</w:t>
            </w:r>
          </w:p>
        </w:tc>
        <w:tc>
          <w:tcPr>
            <w:tcW w:w="2835" w:type="dxa"/>
            <w:tcBorders>
              <w:top w:val="single" w:sz="4" w:space="0" w:color="auto"/>
              <w:bottom w:val="single" w:sz="4" w:space="0" w:color="auto"/>
            </w:tcBorders>
          </w:tcPr>
          <w:p w:rsidR="00247182" w:rsidRPr="006E01EB" w:rsidRDefault="00247182" w:rsidP="00D57F07">
            <w:pPr>
              <w:spacing w:after="0" w:line="240" w:lineRule="auto"/>
              <w:rPr>
                <w:rFonts w:ascii="Times New Roman" w:hAnsi="Times New Roman"/>
                <w:sz w:val="24"/>
                <w:szCs w:val="24"/>
              </w:rPr>
            </w:pPr>
          </w:p>
        </w:tc>
      </w:tr>
      <w:tr w:rsidR="00247182" w:rsidRPr="0071136B" w:rsidTr="00D57F07">
        <w:trPr>
          <w:trHeight w:val="347"/>
        </w:trPr>
        <w:tc>
          <w:tcPr>
            <w:tcW w:w="817" w:type="dxa"/>
            <w:tcBorders>
              <w:top w:val="single" w:sz="4" w:space="0" w:color="auto"/>
              <w:bottom w:val="single" w:sz="4" w:space="0" w:color="auto"/>
            </w:tcBorders>
          </w:tcPr>
          <w:p w:rsidR="00247182" w:rsidRPr="0071136B" w:rsidRDefault="00247182" w:rsidP="00426D1A">
            <w:pPr>
              <w:spacing w:after="0" w:line="240" w:lineRule="auto"/>
              <w:rPr>
                <w:rFonts w:ascii="Times New Roman" w:hAnsi="Times New Roman"/>
                <w:szCs w:val="24"/>
              </w:rPr>
            </w:pPr>
            <w:r w:rsidRPr="0071136B">
              <w:rPr>
                <w:rFonts w:ascii="Times New Roman" w:hAnsi="Times New Roman"/>
                <w:szCs w:val="24"/>
              </w:rPr>
              <w:t>23.1</w:t>
            </w:r>
            <w:r w:rsidR="00426D1A">
              <w:rPr>
                <w:rFonts w:ascii="Times New Roman" w:hAnsi="Times New Roman"/>
                <w:szCs w:val="24"/>
              </w:rPr>
              <w:t>6</w:t>
            </w:r>
            <w:r w:rsidRPr="0071136B">
              <w:rPr>
                <w:rFonts w:ascii="Times New Roman" w:hAnsi="Times New Roman"/>
                <w:szCs w:val="24"/>
              </w:rPr>
              <w:t>.</w:t>
            </w:r>
          </w:p>
        </w:tc>
        <w:tc>
          <w:tcPr>
            <w:tcW w:w="2410" w:type="dxa"/>
            <w:tcBorders>
              <w:top w:val="single" w:sz="4" w:space="0" w:color="auto"/>
              <w:bottom w:val="single" w:sz="4" w:space="0" w:color="auto"/>
            </w:tcBorders>
            <w:vAlign w:val="bottom"/>
          </w:tcPr>
          <w:p w:rsidR="00247182" w:rsidRPr="0071136B"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71136B" w:rsidRDefault="00247182" w:rsidP="00D57F07">
            <w:pPr>
              <w:spacing w:after="0" w:line="240" w:lineRule="auto"/>
              <w:rPr>
                <w:rFonts w:ascii="Times New Roman" w:hAnsi="Times New Roman"/>
                <w:sz w:val="24"/>
                <w:szCs w:val="24"/>
              </w:rPr>
            </w:pPr>
            <w:r w:rsidRPr="0071136B">
              <w:rPr>
                <w:rFonts w:ascii="Times New Roman" w:hAnsi="Times New Roman"/>
                <w:sz w:val="24"/>
                <w:szCs w:val="24"/>
              </w:rPr>
              <w:t>Sistēma, kas brīdina un pasargā vadītāju un pasažierus no iespējamām sadursmēm pilsētvidē, atpazīstot gan gājējus, gan citus automobiļus</w:t>
            </w:r>
          </w:p>
        </w:tc>
        <w:tc>
          <w:tcPr>
            <w:tcW w:w="2835" w:type="dxa"/>
            <w:tcBorders>
              <w:top w:val="single" w:sz="4" w:space="0" w:color="auto"/>
              <w:bottom w:val="single" w:sz="4" w:space="0" w:color="auto"/>
            </w:tcBorders>
          </w:tcPr>
          <w:p w:rsidR="00247182" w:rsidRPr="0071136B" w:rsidRDefault="00247182" w:rsidP="00D57F07">
            <w:pPr>
              <w:spacing w:after="0" w:line="240" w:lineRule="auto"/>
              <w:rPr>
                <w:rFonts w:ascii="Times New Roman" w:hAnsi="Times New Roman"/>
                <w:sz w:val="24"/>
                <w:szCs w:val="24"/>
              </w:rPr>
            </w:pPr>
          </w:p>
        </w:tc>
      </w:tr>
      <w:tr w:rsidR="00247182" w:rsidRPr="0071136B" w:rsidTr="00D57F07">
        <w:trPr>
          <w:trHeight w:val="347"/>
        </w:trPr>
        <w:tc>
          <w:tcPr>
            <w:tcW w:w="817" w:type="dxa"/>
            <w:tcBorders>
              <w:top w:val="single" w:sz="4" w:space="0" w:color="auto"/>
              <w:bottom w:val="single" w:sz="4" w:space="0" w:color="auto"/>
            </w:tcBorders>
          </w:tcPr>
          <w:p w:rsidR="00247182" w:rsidRPr="0071136B" w:rsidRDefault="00247182" w:rsidP="00426D1A">
            <w:pPr>
              <w:spacing w:after="0" w:line="240" w:lineRule="auto"/>
              <w:rPr>
                <w:rFonts w:ascii="Times New Roman" w:hAnsi="Times New Roman"/>
                <w:szCs w:val="24"/>
              </w:rPr>
            </w:pPr>
            <w:r w:rsidRPr="0071136B">
              <w:rPr>
                <w:rFonts w:ascii="Times New Roman" w:hAnsi="Times New Roman"/>
                <w:szCs w:val="24"/>
              </w:rPr>
              <w:t>23.1</w:t>
            </w:r>
            <w:r w:rsidR="00426D1A">
              <w:rPr>
                <w:rFonts w:ascii="Times New Roman" w:hAnsi="Times New Roman"/>
                <w:szCs w:val="24"/>
              </w:rPr>
              <w:t>7</w:t>
            </w:r>
            <w:r w:rsidRPr="0071136B">
              <w:rPr>
                <w:rFonts w:ascii="Times New Roman" w:hAnsi="Times New Roman"/>
                <w:szCs w:val="24"/>
              </w:rPr>
              <w:t>.</w:t>
            </w:r>
          </w:p>
        </w:tc>
        <w:tc>
          <w:tcPr>
            <w:tcW w:w="2410" w:type="dxa"/>
            <w:tcBorders>
              <w:top w:val="single" w:sz="4" w:space="0" w:color="auto"/>
              <w:bottom w:val="single" w:sz="4" w:space="0" w:color="auto"/>
            </w:tcBorders>
            <w:vAlign w:val="bottom"/>
          </w:tcPr>
          <w:p w:rsidR="00247182" w:rsidRPr="0071136B"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71136B" w:rsidRDefault="00247182" w:rsidP="00D57F07">
            <w:pPr>
              <w:spacing w:after="0" w:line="240" w:lineRule="auto"/>
              <w:rPr>
                <w:rFonts w:ascii="Times New Roman" w:hAnsi="Times New Roman"/>
                <w:sz w:val="24"/>
                <w:szCs w:val="24"/>
              </w:rPr>
            </w:pPr>
            <w:r w:rsidRPr="0071136B">
              <w:rPr>
                <w:rFonts w:ascii="Times New Roman" w:hAnsi="Times New Roman"/>
                <w:sz w:val="24"/>
                <w:szCs w:val="24"/>
              </w:rPr>
              <w:t>Riepu izmērs ne mazāk kā R16 (riteņu dekoratīvās uzlikas vai vieglmetāla diski);</w:t>
            </w:r>
          </w:p>
        </w:tc>
        <w:tc>
          <w:tcPr>
            <w:tcW w:w="2835" w:type="dxa"/>
            <w:tcBorders>
              <w:top w:val="single" w:sz="4" w:space="0" w:color="auto"/>
              <w:bottom w:val="single" w:sz="4" w:space="0" w:color="auto"/>
            </w:tcBorders>
          </w:tcPr>
          <w:p w:rsidR="00247182" w:rsidRPr="0071136B" w:rsidRDefault="00247182" w:rsidP="00D57F07">
            <w:pPr>
              <w:spacing w:after="0" w:line="240" w:lineRule="auto"/>
              <w:rPr>
                <w:rFonts w:ascii="Times New Roman" w:hAnsi="Times New Roman"/>
                <w:sz w:val="24"/>
                <w:szCs w:val="24"/>
              </w:rPr>
            </w:pPr>
          </w:p>
        </w:tc>
      </w:tr>
      <w:tr w:rsidR="00247182" w:rsidRPr="00EA7A10" w:rsidTr="00D57F07">
        <w:trPr>
          <w:trHeight w:val="347"/>
        </w:trPr>
        <w:tc>
          <w:tcPr>
            <w:tcW w:w="817" w:type="dxa"/>
            <w:tcBorders>
              <w:top w:val="single" w:sz="4" w:space="0" w:color="auto"/>
              <w:bottom w:val="single" w:sz="4" w:space="0" w:color="auto"/>
            </w:tcBorders>
          </w:tcPr>
          <w:p w:rsidR="00247182" w:rsidRPr="0071136B" w:rsidRDefault="00247182" w:rsidP="00D57F07">
            <w:pPr>
              <w:spacing w:after="0" w:line="240" w:lineRule="auto"/>
              <w:rPr>
                <w:rFonts w:ascii="Times New Roman" w:hAnsi="Times New Roman"/>
                <w:szCs w:val="24"/>
              </w:rPr>
            </w:pPr>
            <w:r w:rsidRPr="0071136B">
              <w:rPr>
                <w:rFonts w:ascii="Times New Roman" w:hAnsi="Times New Roman"/>
                <w:szCs w:val="24"/>
              </w:rPr>
              <w:t>23.</w:t>
            </w:r>
            <w:r w:rsidR="00426D1A">
              <w:rPr>
                <w:rFonts w:ascii="Times New Roman" w:hAnsi="Times New Roman"/>
                <w:szCs w:val="24"/>
              </w:rPr>
              <w:t>18</w:t>
            </w:r>
            <w:r w:rsidRPr="0071136B">
              <w:rPr>
                <w:rFonts w:ascii="Times New Roman" w:hAnsi="Times New Roman"/>
                <w:szCs w:val="24"/>
              </w:rPr>
              <w:t>.</w:t>
            </w:r>
          </w:p>
          <w:p w:rsidR="00247182" w:rsidRPr="0071136B"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71136B"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EA7A10" w:rsidRDefault="00247182" w:rsidP="00D57F07">
            <w:pPr>
              <w:spacing w:after="0" w:line="240" w:lineRule="auto"/>
              <w:rPr>
                <w:rFonts w:ascii="Times New Roman" w:hAnsi="Times New Roman"/>
                <w:sz w:val="24"/>
                <w:szCs w:val="24"/>
              </w:rPr>
            </w:pPr>
            <w:r w:rsidRPr="0071136B">
              <w:rPr>
                <w:rFonts w:ascii="Times New Roman" w:hAnsi="Times New Roman"/>
                <w:sz w:val="24"/>
                <w:szCs w:val="24"/>
              </w:rPr>
              <w:t>Apsildāmi priekšējie sēdekļi;</w:t>
            </w:r>
          </w:p>
        </w:tc>
        <w:tc>
          <w:tcPr>
            <w:tcW w:w="2835" w:type="dxa"/>
            <w:tcBorders>
              <w:top w:val="single" w:sz="4" w:space="0" w:color="auto"/>
              <w:bottom w:val="single" w:sz="4" w:space="0" w:color="auto"/>
            </w:tcBorders>
          </w:tcPr>
          <w:p w:rsidR="00247182" w:rsidRPr="0071136B" w:rsidRDefault="00247182" w:rsidP="00D57F07">
            <w:pPr>
              <w:spacing w:after="0" w:line="240" w:lineRule="auto"/>
              <w:rPr>
                <w:rFonts w:ascii="Times New Roman" w:hAnsi="Times New Roman"/>
                <w:sz w:val="24"/>
                <w:szCs w:val="24"/>
              </w:rPr>
            </w:pPr>
          </w:p>
        </w:tc>
      </w:tr>
      <w:tr w:rsidR="00247182" w:rsidRPr="00EA7A10" w:rsidTr="00D57F07">
        <w:trPr>
          <w:trHeight w:val="347"/>
        </w:trPr>
        <w:tc>
          <w:tcPr>
            <w:tcW w:w="817" w:type="dxa"/>
            <w:tcBorders>
              <w:top w:val="single" w:sz="4" w:space="0" w:color="auto"/>
              <w:bottom w:val="single" w:sz="4" w:space="0" w:color="auto"/>
            </w:tcBorders>
          </w:tcPr>
          <w:p w:rsidR="00247182" w:rsidRPr="003E763F" w:rsidRDefault="00247182" w:rsidP="00D57F07">
            <w:pPr>
              <w:spacing w:after="0" w:line="240" w:lineRule="auto"/>
              <w:rPr>
                <w:rFonts w:ascii="Times New Roman" w:hAnsi="Times New Roman"/>
                <w:szCs w:val="24"/>
              </w:rPr>
            </w:pPr>
            <w:r w:rsidRPr="003E763F">
              <w:rPr>
                <w:rFonts w:ascii="Times New Roman" w:hAnsi="Times New Roman"/>
                <w:szCs w:val="24"/>
              </w:rPr>
              <w:t>23.</w:t>
            </w:r>
            <w:r w:rsidR="00426D1A">
              <w:rPr>
                <w:rFonts w:ascii="Times New Roman" w:hAnsi="Times New Roman"/>
                <w:szCs w:val="24"/>
              </w:rPr>
              <w:t>19</w:t>
            </w:r>
            <w:r w:rsidRPr="003E763F">
              <w:rPr>
                <w:rFonts w:ascii="Times New Roman" w:hAnsi="Times New Roman"/>
                <w:szCs w:val="24"/>
              </w:rPr>
              <w:t>.</w:t>
            </w:r>
          </w:p>
          <w:p w:rsidR="00247182" w:rsidRPr="003E763F"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EA7A10"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EA7A10" w:rsidRDefault="00247182" w:rsidP="00D57F07">
            <w:pPr>
              <w:spacing w:after="0" w:line="240" w:lineRule="auto"/>
              <w:rPr>
                <w:rFonts w:ascii="Times New Roman" w:hAnsi="Times New Roman"/>
                <w:sz w:val="24"/>
                <w:szCs w:val="24"/>
              </w:rPr>
            </w:pPr>
            <w:r w:rsidRPr="00EA7A10">
              <w:rPr>
                <w:rFonts w:ascii="Times New Roman" w:hAnsi="Times New Roman"/>
                <w:sz w:val="24"/>
                <w:szCs w:val="24"/>
              </w:rPr>
              <w:t>Priekšējais centrālais rokas balsts;</w:t>
            </w:r>
          </w:p>
        </w:tc>
        <w:tc>
          <w:tcPr>
            <w:tcW w:w="2835" w:type="dxa"/>
            <w:tcBorders>
              <w:top w:val="single" w:sz="4" w:space="0" w:color="auto"/>
              <w:bottom w:val="single" w:sz="4" w:space="0" w:color="auto"/>
            </w:tcBorders>
          </w:tcPr>
          <w:p w:rsidR="00247182" w:rsidRPr="00EA7A10" w:rsidRDefault="00247182" w:rsidP="00D57F07">
            <w:pPr>
              <w:spacing w:after="0" w:line="240" w:lineRule="auto"/>
              <w:rPr>
                <w:rFonts w:ascii="Times New Roman" w:hAnsi="Times New Roman"/>
                <w:sz w:val="24"/>
                <w:szCs w:val="24"/>
              </w:rPr>
            </w:pPr>
          </w:p>
        </w:tc>
      </w:tr>
      <w:tr w:rsidR="00247182" w:rsidRPr="00EA7A10" w:rsidTr="00D57F07">
        <w:trPr>
          <w:trHeight w:val="347"/>
        </w:trPr>
        <w:tc>
          <w:tcPr>
            <w:tcW w:w="817" w:type="dxa"/>
            <w:tcBorders>
              <w:top w:val="single" w:sz="4" w:space="0" w:color="auto"/>
              <w:bottom w:val="single" w:sz="4" w:space="0" w:color="auto"/>
            </w:tcBorders>
          </w:tcPr>
          <w:p w:rsidR="00247182" w:rsidRPr="003E763F" w:rsidRDefault="00247182" w:rsidP="00426D1A">
            <w:pPr>
              <w:spacing w:after="0" w:line="240" w:lineRule="auto"/>
              <w:rPr>
                <w:rFonts w:ascii="Times New Roman" w:hAnsi="Times New Roman"/>
                <w:szCs w:val="24"/>
              </w:rPr>
            </w:pPr>
            <w:r w:rsidRPr="003E763F">
              <w:rPr>
                <w:rFonts w:ascii="Times New Roman" w:hAnsi="Times New Roman"/>
                <w:szCs w:val="24"/>
              </w:rPr>
              <w:t>23.2</w:t>
            </w:r>
            <w:r w:rsidR="00426D1A">
              <w:rPr>
                <w:rFonts w:ascii="Times New Roman" w:hAnsi="Times New Roman"/>
                <w:szCs w:val="24"/>
              </w:rPr>
              <w:t>0</w:t>
            </w:r>
            <w:r w:rsidRPr="003E763F">
              <w:rPr>
                <w:rFonts w:ascii="Times New Roman" w:hAnsi="Times New Roman"/>
                <w:szCs w:val="24"/>
              </w:rPr>
              <w:t>.</w:t>
            </w:r>
          </w:p>
        </w:tc>
        <w:tc>
          <w:tcPr>
            <w:tcW w:w="2410" w:type="dxa"/>
            <w:tcBorders>
              <w:top w:val="single" w:sz="4" w:space="0" w:color="auto"/>
              <w:bottom w:val="single" w:sz="4" w:space="0" w:color="auto"/>
            </w:tcBorders>
            <w:vAlign w:val="bottom"/>
          </w:tcPr>
          <w:p w:rsidR="00247182" w:rsidRPr="00EA7A10"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EA7A10" w:rsidRDefault="00247182" w:rsidP="00D57F07">
            <w:pPr>
              <w:spacing w:after="0" w:line="240" w:lineRule="auto"/>
              <w:rPr>
                <w:rFonts w:ascii="Times New Roman" w:hAnsi="Times New Roman"/>
                <w:sz w:val="24"/>
                <w:szCs w:val="24"/>
              </w:rPr>
            </w:pPr>
            <w:r w:rsidRPr="00EA7A10">
              <w:rPr>
                <w:rFonts w:ascii="Times New Roman" w:hAnsi="Times New Roman"/>
                <w:sz w:val="24"/>
                <w:szCs w:val="24"/>
              </w:rPr>
              <w:t>6 drošības spilveni (AIRBAG);</w:t>
            </w:r>
          </w:p>
        </w:tc>
        <w:tc>
          <w:tcPr>
            <w:tcW w:w="2835" w:type="dxa"/>
            <w:tcBorders>
              <w:top w:val="single" w:sz="4" w:space="0" w:color="auto"/>
              <w:bottom w:val="single" w:sz="4" w:space="0" w:color="auto"/>
            </w:tcBorders>
          </w:tcPr>
          <w:p w:rsidR="00247182" w:rsidRPr="00EA7A10" w:rsidRDefault="00247182" w:rsidP="00D57F07">
            <w:pPr>
              <w:spacing w:after="0" w:line="240" w:lineRule="auto"/>
              <w:rPr>
                <w:rFonts w:ascii="Times New Roman" w:hAnsi="Times New Roman"/>
                <w:sz w:val="24"/>
                <w:szCs w:val="24"/>
              </w:rPr>
            </w:pPr>
          </w:p>
        </w:tc>
      </w:tr>
      <w:tr w:rsidR="00247182" w:rsidRPr="00EA7A10" w:rsidTr="00D57F07">
        <w:trPr>
          <w:trHeight w:val="347"/>
        </w:trPr>
        <w:tc>
          <w:tcPr>
            <w:tcW w:w="817" w:type="dxa"/>
            <w:tcBorders>
              <w:top w:val="single" w:sz="4" w:space="0" w:color="auto"/>
              <w:bottom w:val="single" w:sz="4" w:space="0" w:color="auto"/>
            </w:tcBorders>
          </w:tcPr>
          <w:p w:rsidR="00247182" w:rsidRPr="003E763F" w:rsidRDefault="00247182" w:rsidP="00426D1A">
            <w:pPr>
              <w:spacing w:after="0" w:line="240" w:lineRule="auto"/>
              <w:rPr>
                <w:rFonts w:ascii="Times New Roman" w:hAnsi="Times New Roman"/>
                <w:szCs w:val="24"/>
              </w:rPr>
            </w:pPr>
            <w:r w:rsidRPr="003E763F">
              <w:rPr>
                <w:rFonts w:ascii="Times New Roman" w:hAnsi="Times New Roman"/>
                <w:szCs w:val="24"/>
              </w:rPr>
              <w:t>23.2</w:t>
            </w:r>
            <w:r w:rsidR="00426D1A">
              <w:rPr>
                <w:rFonts w:ascii="Times New Roman" w:hAnsi="Times New Roman"/>
                <w:szCs w:val="24"/>
              </w:rPr>
              <w:t>1</w:t>
            </w:r>
            <w:r w:rsidRPr="003E763F">
              <w:rPr>
                <w:rFonts w:ascii="Times New Roman" w:hAnsi="Times New Roman"/>
                <w:szCs w:val="24"/>
              </w:rPr>
              <w:t>.</w:t>
            </w:r>
          </w:p>
        </w:tc>
        <w:tc>
          <w:tcPr>
            <w:tcW w:w="2410" w:type="dxa"/>
            <w:tcBorders>
              <w:top w:val="single" w:sz="4" w:space="0" w:color="auto"/>
              <w:bottom w:val="single" w:sz="4" w:space="0" w:color="auto"/>
            </w:tcBorders>
            <w:vAlign w:val="bottom"/>
          </w:tcPr>
          <w:p w:rsidR="00247182" w:rsidRPr="00EA7A10"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EA7A10" w:rsidRDefault="00247182" w:rsidP="00D57F07">
            <w:pPr>
              <w:spacing w:after="0" w:line="240" w:lineRule="auto"/>
              <w:rPr>
                <w:rFonts w:ascii="Times New Roman" w:hAnsi="Times New Roman"/>
                <w:color w:val="00B050"/>
                <w:sz w:val="24"/>
                <w:szCs w:val="24"/>
              </w:rPr>
            </w:pPr>
            <w:r w:rsidRPr="00EA7A10">
              <w:rPr>
                <w:rFonts w:ascii="Times New Roman" w:hAnsi="Times New Roman"/>
                <w:sz w:val="24"/>
                <w:szCs w:val="24"/>
              </w:rPr>
              <w:t>Radio atskaņotājs ar AUX-IN un USB uzlādēšanas funkciju; distances vadību pie stūres;</w:t>
            </w:r>
          </w:p>
        </w:tc>
        <w:tc>
          <w:tcPr>
            <w:tcW w:w="2835" w:type="dxa"/>
            <w:tcBorders>
              <w:top w:val="single" w:sz="4" w:space="0" w:color="auto"/>
              <w:bottom w:val="single" w:sz="4" w:space="0" w:color="auto"/>
            </w:tcBorders>
          </w:tcPr>
          <w:p w:rsidR="00247182" w:rsidRPr="00EA7A10" w:rsidRDefault="00247182" w:rsidP="00D57F07">
            <w:pPr>
              <w:spacing w:after="0" w:line="240" w:lineRule="auto"/>
              <w:rPr>
                <w:rFonts w:ascii="Times New Roman" w:hAnsi="Times New Roman"/>
                <w:sz w:val="24"/>
                <w:szCs w:val="24"/>
              </w:rPr>
            </w:pPr>
          </w:p>
        </w:tc>
      </w:tr>
      <w:tr w:rsidR="00247182" w:rsidRPr="00EA7A10" w:rsidTr="00D57F07">
        <w:trPr>
          <w:trHeight w:val="347"/>
        </w:trPr>
        <w:tc>
          <w:tcPr>
            <w:tcW w:w="817" w:type="dxa"/>
            <w:tcBorders>
              <w:top w:val="single" w:sz="4" w:space="0" w:color="auto"/>
              <w:bottom w:val="single" w:sz="4" w:space="0" w:color="auto"/>
            </w:tcBorders>
          </w:tcPr>
          <w:p w:rsidR="00247182" w:rsidRPr="003E763F" w:rsidRDefault="00247182" w:rsidP="00426D1A">
            <w:pPr>
              <w:spacing w:after="0" w:line="240" w:lineRule="auto"/>
              <w:rPr>
                <w:rFonts w:ascii="Times New Roman" w:hAnsi="Times New Roman"/>
                <w:szCs w:val="24"/>
              </w:rPr>
            </w:pPr>
            <w:r w:rsidRPr="003E763F">
              <w:rPr>
                <w:rFonts w:ascii="Times New Roman" w:hAnsi="Times New Roman"/>
                <w:szCs w:val="24"/>
              </w:rPr>
              <w:t>23.2</w:t>
            </w:r>
            <w:r w:rsidR="00426D1A">
              <w:rPr>
                <w:rFonts w:ascii="Times New Roman" w:hAnsi="Times New Roman"/>
                <w:szCs w:val="24"/>
              </w:rPr>
              <w:t>2</w:t>
            </w:r>
            <w:r w:rsidRPr="003E763F">
              <w:rPr>
                <w:rFonts w:ascii="Times New Roman" w:hAnsi="Times New Roman"/>
                <w:szCs w:val="24"/>
              </w:rPr>
              <w:t>.</w:t>
            </w:r>
          </w:p>
        </w:tc>
        <w:tc>
          <w:tcPr>
            <w:tcW w:w="2410" w:type="dxa"/>
            <w:tcBorders>
              <w:top w:val="single" w:sz="4" w:space="0" w:color="auto"/>
              <w:bottom w:val="single" w:sz="4" w:space="0" w:color="auto"/>
            </w:tcBorders>
            <w:vAlign w:val="bottom"/>
          </w:tcPr>
          <w:p w:rsidR="00247182" w:rsidRPr="00EA7A10"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EA7A10" w:rsidRDefault="00247182" w:rsidP="00D57F07">
            <w:pPr>
              <w:spacing w:after="0" w:line="240" w:lineRule="auto"/>
              <w:rPr>
                <w:rFonts w:ascii="Times New Roman" w:hAnsi="Times New Roman"/>
                <w:sz w:val="24"/>
                <w:szCs w:val="24"/>
              </w:rPr>
            </w:pPr>
            <w:r w:rsidRPr="00EA7A10">
              <w:rPr>
                <w:rFonts w:ascii="Times New Roman" w:hAnsi="Times New Roman"/>
                <w:sz w:val="24"/>
                <w:szCs w:val="24"/>
              </w:rPr>
              <w:t>Stūres pastiprinātājs;</w:t>
            </w:r>
          </w:p>
        </w:tc>
        <w:tc>
          <w:tcPr>
            <w:tcW w:w="2835" w:type="dxa"/>
            <w:tcBorders>
              <w:top w:val="single" w:sz="4" w:space="0" w:color="auto"/>
              <w:bottom w:val="single" w:sz="4" w:space="0" w:color="auto"/>
            </w:tcBorders>
          </w:tcPr>
          <w:p w:rsidR="00247182" w:rsidRPr="00EA7A10" w:rsidRDefault="00247182" w:rsidP="00D57F07">
            <w:pPr>
              <w:spacing w:after="0" w:line="240" w:lineRule="auto"/>
              <w:rPr>
                <w:rFonts w:ascii="Times New Roman" w:hAnsi="Times New Roman"/>
                <w:sz w:val="24"/>
                <w:szCs w:val="24"/>
              </w:rPr>
            </w:pPr>
          </w:p>
        </w:tc>
      </w:tr>
      <w:tr w:rsidR="00247182" w:rsidRPr="00EA7A10" w:rsidTr="00D57F07">
        <w:trPr>
          <w:trHeight w:val="347"/>
        </w:trPr>
        <w:tc>
          <w:tcPr>
            <w:tcW w:w="817" w:type="dxa"/>
            <w:tcBorders>
              <w:top w:val="single" w:sz="4" w:space="0" w:color="auto"/>
              <w:bottom w:val="single" w:sz="4" w:space="0" w:color="auto"/>
            </w:tcBorders>
          </w:tcPr>
          <w:p w:rsidR="00247182" w:rsidRPr="003E763F" w:rsidRDefault="00247182" w:rsidP="00426D1A">
            <w:pPr>
              <w:spacing w:after="0" w:line="240" w:lineRule="auto"/>
              <w:rPr>
                <w:rFonts w:ascii="Times New Roman" w:hAnsi="Times New Roman"/>
                <w:szCs w:val="24"/>
              </w:rPr>
            </w:pPr>
            <w:r w:rsidRPr="003E763F">
              <w:rPr>
                <w:rFonts w:ascii="Times New Roman" w:hAnsi="Times New Roman"/>
                <w:szCs w:val="24"/>
              </w:rPr>
              <w:t>23.2</w:t>
            </w:r>
            <w:r w:rsidR="00426D1A">
              <w:rPr>
                <w:rFonts w:ascii="Times New Roman" w:hAnsi="Times New Roman"/>
                <w:szCs w:val="24"/>
              </w:rPr>
              <w:t>3</w:t>
            </w:r>
            <w:r w:rsidRPr="003E763F">
              <w:rPr>
                <w:rFonts w:ascii="Times New Roman" w:hAnsi="Times New Roman"/>
                <w:szCs w:val="24"/>
              </w:rPr>
              <w:t>.</w:t>
            </w:r>
          </w:p>
        </w:tc>
        <w:tc>
          <w:tcPr>
            <w:tcW w:w="2410" w:type="dxa"/>
            <w:tcBorders>
              <w:top w:val="single" w:sz="4" w:space="0" w:color="auto"/>
              <w:bottom w:val="single" w:sz="4" w:space="0" w:color="auto"/>
            </w:tcBorders>
            <w:vAlign w:val="bottom"/>
          </w:tcPr>
          <w:p w:rsidR="00247182" w:rsidRPr="00EA7A10"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EA7A10" w:rsidRDefault="00247182" w:rsidP="00D57F07">
            <w:pPr>
              <w:spacing w:after="0" w:line="240" w:lineRule="auto"/>
              <w:rPr>
                <w:rFonts w:ascii="Times New Roman" w:hAnsi="Times New Roman"/>
                <w:sz w:val="24"/>
                <w:szCs w:val="24"/>
              </w:rPr>
            </w:pPr>
            <w:r w:rsidRPr="00EA7A10">
              <w:rPr>
                <w:rFonts w:ascii="Times New Roman" w:hAnsi="Times New Roman"/>
                <w:sz w:val="24"/>
                <w:szCs w:val="24"/>
              </w:rPr>
              <w:t>Stūres augstuma un dziļuma regulētājs;</w:t>
            </w:r>
          </w:p>
        </w:tc>
        <w:tc>
          <w:tcPr>
            <w:tcW w:w="2835" w:type="dxa"/>
            <w:tcBorders>
              <w:top w:val="single" w:sz="4" w:space="0" w:color="auto"/>
              <w:bottom w:val="single" w:sz="4" w:space="0" w:color="auto"/>
            </w:tcBorders>
          </w:tcPr>
          <w:p w:rsidR="00247182" w:rsidRPr="00EA7A10" w:rsidRDefault="00247182" w:rsidP="00D57F07">
            <w:pPr>
              <w:spacing w:after="0" w:line="240" w:lineRule="auto"/>
              <w:rPr>
                <w:rFonts w:ascii="Times New Roman" w:hAnsi="Times New Roman"/>
                <w:sz w:val="24"/>
                <w:szCs w:val="24"/>
              </w:rPr>
            </w:pPr>
          </w:p>
        </w:tc>
      </w:tr>
      <w:tr w:rsidR="00247182" w:rsidRPr="00EA7A10" w:rsidTr="00D57F07">
        <w:trPr>
          <w:trHeight w:val="347"/>
        </w:trPr>
        <w:tc>
          <w:tcPr>
            <w:tcW w:w="817" w:type="dxa"/>
            <w:tcBorders>
              <w:top w:val="single" w:sz="4" w:space="0" w:color="auto"/>
              <w:bottom w:val="single" w:sz="4" w:space="0" w:color="auto"/>
            </w:tcBorders>
          </w:tcPr>
          <w:p w:rsidR="00247182" w:rsidRPr="003E763F" w:rsidRDefault="00247182" w:rsidP="00D57F07">
            <w:pPr>
              <w:spacing w:after="0" w:line="240" w:lineRule="auto"/>
              <w:rPr>
                <w:rFonts w:ascii="Times New Roman" w:hAnsi="Times New Roman"/>
                <w:szCs w:val="24"/>
              </w:rPr>
            </w:pPr>
            <w:r w:rsidRPr="003E763F">
              <w:rPr>
                <w:rFonts w:ascii="Times New Roman" w:hAnsi="Times New Roman"/>
                <w:szCs w:val="24"/>
              </w:rPr>
              <w:t>23.2</w:t>
            </w:r>
            <w:r w:rsidR="00426D1A">
              <w:rPr>
                <w:rFonts w:ascii="Times New Roman" w:hAnsi="Times New Roman"/>
                <w:szCs w:val="24"/>
              </w:rPr>
              <w:t>4</w:t>
            </w:r>
            <w:r w:rsidRPr="003E763F">
              <w:rPr>
                <w:rFonts w:ascii="Times New Roman" w:hAnsi="Times New Roman"/>
                <w:szCs w:val="24"/>
              </w:rPr>
              <w:t>.</w:t>
            </w:r>
          </w:p>
          <w:p w:rsidR="00247182" w:rsidRPr="003E763F"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EA7A10"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EA7A10" w:rsidRDefault="00247182" w:rsidP="00D57F07">
            <w:pPr>
              <w:spacing w:after="0" w:line="240" w:lineRule="auto"/>
              <w:rPr>
                <w:rFonts w:ascii="Times New Roman" w:hAnsi="Times New Roman"/>
                <w:sz w:val="24"/>
                <w:szCs w:val="24"/>
              </w:rPr>
            </w:pPr>
            <w:r w:rsidRPr="00EA7A10">
              <w:rPr>
                <w:rFonts w:ascii="Times New Roman" w:hAnsi="Times New Roman"/>
                <w:sz w:val="24"/>
                <w:szCs w:val="24"/>
              </w:rPr>
              <w:t>Elektriski sānu logu pacēlāji visām sānu durvīm;</w:t>
            </w:r>
          </w:p>
        </w:tc>
        <w:tc>
          <w:tcPr>
            <w:tcW w:w="2835" w:type="dxa"/>
            <w:tcBorders>
              <w:top w:val="single" w:sz="4" w:space="0" w:color="auto"/>
              <w:bottom w:val="single" w:sz="4" w:space="0" w:color="auto"/>
            </w:tcBorders>
          </w:tcPr>
          <w:p w:rsidR="00247182" w:rsidRPr="00EA7A10" w:rsidRDefault="00247182" w:rsidP="00D57F07">
            <w:pPr>
              <w:spacing w:after="0" w:line="240" w:lineRule="auto"/>
              <w:rPr>
                <w:rFonts w:ascii="Times New Roman" w:hAnsi="Times New Roman"/>
                <w:sz w:val="24"/>
                <w:szCs w:val="24"/>
              </w:rPr>
            </w:pPr>
          </w:p>
        </w:tc>
      </w:tr>
      <w:tr w:rsidR="00247182" w:rsidRPr="00EA7A10" w:rsidTr="00D57F07">
        <w:trPr>
          <w:trHeight w:val="347"/>
        </w:trPr>
        <w:tc>
          <w:tcPr>
            <w:tcW w:w="817" w:type="dxa"/>
            <w:tcBorders>
              <w:top w:val="single" w:sz="4" w:space="0" w:color="auto"/>
              <w:bottom w:val="single" w:sz="4" w:space="0" w:color="auto"/>
            </w:tcBorders>
          </w:tcPr>
          <w:p w:rsidR="00247182" w:rsidRPr="003E763F" w:rsidRDefault="00247182" w:rsidP="00426D1A">
            <w:pPr>
              <w:spacing w:after="0" w:line="240" w:lineRule="auto"/>
              <w:rPr>
                <w:rFonts w:ascii="Times New Roman" w:hAnsi="Times New Roman"/>
                <w:szCs w:val="24"/>
              </w:rPr>
            </w:pPr>
            <w:r w:rsidRPr="003E763F">
              <w:rPr>
                <w:rFonts w:ascii="Times New Roman" w:hAnsi="Times New Roman"/>
                <w:szCs w:val="24"/>
              </w:rPr>
              <w:t>23.2</w:t>
            </w:r>
            <w:r w:rsidR="00426D1A">
              <w:rPr>
                <w:rFonts w:ascii="Times New Roman" w:hAnsi="Times New Roman"/>
                <w:szCs w:val="24"/>
              </w:rPr>
              <w:t>5</w:t>
            </w:r>
            <w:r w:rsidRPr="003E763F">
              <w:rPr>
                <w:rFonts w:ascii="Times New Roman" w:hAnsi="Times New Roman"/>
                <w:szCs w:val="24"/>
              </w:rPr>
              <w:t>.</w:t>
            </w:r>
          </w:p>
        </w:tc>
        <w:tc>
          <w:tcPr>
            <w:tcW w:w="2410" w:type="dxa"/>
            <w:tcBorders>
              <w:top w:val="single" w:sz="4" w:space="0" w:color="auto"/>
              <w:bottom w:val="single" w:sz="4" w:space="0" w:color="auto"/>
            </w:tcBorders>
            <w:vAlign w:val="bottom"/>
          </w:tcPr>
          <w:p w:rsidR="00247182" w:rsidRPr="00EA7A10"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EA7A10" w:rsidRDefault="00247182" w:rsidP="00D57F07">
            <w:pPr>
              <w:spacing w:after="0" w:line="240" w:lineRule="auto"/>
              <w:rPr>
                <w:rFonts w:ascii="Times New Roman" w:hAnsi="Times New Roman"/>
                <w:sz w:val="24"/>
                <w:szCs w:val="24"/>
              </w:rPr>
            </w:pPr>
            <w:r w:rsidRPr="00EA7A10">
              <w:rPr>
                <w:rFonts w:ascii="Times New Roman" w:hAnsi="Times New Roman"/>
                <w:sz w:val="24"/>
                <w:szCs w:val="24"/>
              </w:rPr>
              <w:t>Elektriski vadāmi un apsildāmi sānu spoguļi;</w:t>
            </w:r>
          </w:p>
        </w:tc>
        <w:tc>
          <w:tcPr>
            <w:tcW w:w="2835" w:type="dxa"/>
            <w:tcBorders>
              <w:top w:val="single" w:sz="4" w:space="0" w:color="auto"/>
              <w:bottom w:val="single" w:sz="4" w:space="0" w:color="auto"/>
            </w:tcBorders>
          </w:tcPr>
          <w:p w:rsidR="00247182" w:rsidRPr="00EA7A10" w:rsidRDefault="00247182" w:rsidP="00D57F07">
            <w:pPr>
              <w:spacing w:after="0" w:line="240" w:lineRule="auto"/>
              <w:rPr>
                <w:rFonts w:ascii="Times New Roman" w:hAnsi="Times New Roman"/>
                <w:sz w:val="24"/>
                <w:szCs w:val="24"/>
              </w:rPr>
            </w:pPr>
          </w:p>
        </w:tc>
      </w:tr>
      <w:tr w:rsidR="00247182" w:rsidRPr="00EA7A10" w:rsidTr="00D57F07">
        <w:trPr>
          <w:trHeight w:val="347"/>
        </w:trPr>
        <w:tc>
          <w:tcPr>
            <w:tcW w:w="817" w:type="dxa"/>
            <w:tcBorders>
              <w:top w:val="single" w:sz="4" w:space="0" w:color="auto"/>
              <w:bottom w:val="single" w:sz="4" w:space="0" w:color="auto"/>
            </w:tcBorders>
          </w:tcPr>
          <w:p w:rsidR="00247182" w:rsidRPr="003E763F" w:rsidRDefault="00247182" w:rsidP="00D57F07">
            <w:pPr>
              <w:spacing w:after="0" w:line="240" w:lineRule="auto"/>
              <w:rPr>
                <w:rFonts w:ascii="Times New Roman" w:hAnsi="Times New Roman"/>
                <w:szCs w:val="24"/>
              </w:rPr>
            </w:pPr>
            <w:r w:rsidRPr="003E763F">
              <w:rPr>
                <w:rFonts w:ascii="Times New Roman" w:hAnsi="Times New Roman"/>
                <w:szCs w:val="24"/>
              </w:rPr>
              <w:t>23.2</w:t>
            </w:r>
            <w:r w:rsidR="00426D1A">
              <w:rPr>
                <w:rFonts w:ascii="Times New Roman" w:hAnsi="Times New Roman"/>
                <w:szCs w:val="24"/>
              </w:rPr>
              <w:t>6</w:t>
            </w:r>
            <w:r w:rsidRPr="003E763F">
              <w:rPr>
                <w:rFonts w:ascii="Times New Roman" w:hAnsi="Times New Roman"/>
                <w:szCs w:val="24"/>
              </w:rPr>
              <w:t>.</w:t>
            </w:r>
          </w:p>
          <w:p w:rsidR="00247182" w:rsidRPr="003E763F"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EA7A10"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EA7A10" w:rsidRDefault="00247182" w:rsidP="00D57F07">
            <w:pPr>
              <w:spacing w:after="0" w:line="240" w:lineRule="auto"/>
              <w:rPr>
                <w:rFonts w:ascii="Times New Roman" w:hAnsi="Times New Roman"/>
                <w:sz w:val="24"/>
                <w:szCs w:val="24"/>
              </w:rPr>
            </w:pPr>
            <w:r w:rsidRPr="00EA7A10">
              <w:rPr>
                <w:rFonts w:ascii="Times New Roman" w:hAnsi="Times New Roman"/>
                <w:sz w:val="24"/>
                <w:szCs w:val="24"/>
              </w:rPr>
              <w:t>Medicīnas aptieciņa</w:t>
            </w:r>
          </w:p>
        </w:tc>
        <w:tc>
          <w:tcPr>
            <w:tcW w:w="2835" w:type="dxa"/>
            <w:tcBorders>
              <w:top w:val="single" w:sz="4" w:space="0" w:color="auto"/>
              <w:bottom w:val="single" w:sz="4" w:space="0" w:color="auto"/>
            </w:tcBorders>
          </w:tcPr>
          <w:p w:rsidR="00247182" w:rsidRPr="00EA7A10" w:rsidRDefault="00247182" w:rsidP="00D57F07">
            <w:pPr>
              <w:spacing w:after="0" w:line="240" w:lineRule="auto"/>
              <w:rPr>
                <w:rFonts w:ascii="Times New Roman" w:hAnsi="Times New Roman"/>
                <w:sz w:val="24"/>
                <w:szCs w:val="24"/>
              </w:rPr>
            </w:pPr>
          </w:p>
        </w:tc>
      </w:tr>
      <w:tr w:rsidR="00247182" w:rsidRPr="00EA7A10" w:rsidTr="00D57F07">
        <w:trPr>
          <w:trHeight w:val="347"/>
        </w:trPr>
        <w:tc>
          <w:tcPr>
            <w:tcW w:w="817" w:type="dxa"/>
            <w:tcBorders>
              <w:top w:val="single" w:sz="4" w:space="0" w:color="auto"/>
              <w:bottom w:val="single" w:sz="4" w:space="0" w:color="auto"/>
            </w:tcBorders>
          </w:tcPr>
          <w:p w:rsidR="00247182" w:rsidRPr="003E763F" w:rsidRDefault="00247182" w:rsidP="00426D1A">
            <w:pPr>
              <w:spacing w:after="0" w:line="240" w:lineRule="auto"/>
              <w:rPr>
                <w:rFonts w:ascii="Times New Roman" w:hAnsi="Times New Roman"/>
                <w:szCs w:val="24"/>
              </w:rPr>
            </w:pPr>
            <w:r w:rsidRPr="003E763F">
              <w:rPr>
                <w:rFonts w:ascii="Times New Roman" w:hAnsi="Times New Roman"/>
                <w:szCs w:val="24"/>
              </w:rPr>
              <w:t>23.2</w:t>
            </w:r>
            <w:r w:rsidR="00426D1A">
              <w:rPr>
                <w:rFonts w:ascii="Times New Roman" w:hAnsi="Times New Roman"/>
                <w:szCs w:val="24"/>
              </w:rPr>
              <w:t>7</w:t>
            </w:r>
            <w:r w:rsidRPr="003E763F">
              <w:rPr>
                <w:rFonts w:ascii="Times New Roman" w:hAnsi="Times New Roman"/>
                <w:szCs w:val="24"/>
              </w:rPr>
              <w:t>.</w:t>
            </w:r>
          </w:p>
        </w:tc>
        <w:tc>
          <w:tcPr>
            <w:tcW w:w="2410" w:type="dxa"/>
            <w:tcBorders>
              <w:top w:val="single" w:sz="4" w:space="0" w:color="auto"/>
              <w:bottom w:val="single" w:sz="4" w:space="0" w:color="auto"/>
            </w:tcBorders>
            <w:vAlign w:val="bottom"/>
          </w:tcPr>
          <w:p w:rsidR="00247182" w:rsidRPr="00EA7A10"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EA7A10" w:rsidRDefault="00247182" w:rsidP="00D57F07">
            <w:pPr>
              <w:spacing w:after="0" w:line="240" w:lineRule="auto"/>
              <w:rPr>
                <w:rFonts w:ascii="Times New Roman" w:hAnsi="Times New Roman"/>
                <w:sz w:val="24"/>
                <w:szCs w:val="24"/>
              </w:rPr>
            </w:pPr>
            <w:r w:rsidRPr="00EA7A10">
              <w:rPr>
                <w:rFonts w:ascii="Times New Roman" w:hAnsi="Times New Roman"/>
                <w:sz w:val="24"/>
                <w:szCs w:val="24"/>
              </w:rPr>
              <w:t>Ugunsdzēšamais aparāts</w:t>
            </w:r>
          </w:p>
        </w:tc>
        <w:tc>
          <w:tcPr>
            <w:tcW w:w="2835" w:type="dxa"/>
            <w:tcBorders>
              <w:top w:val="single" w:sz="4" w:space="0" w:color="auto"/>
              <w:bottom w:val="single" w:sz="4" w:space="0" w:color="auto"/>
            </w:tcBorders>
          </w:tcPr>
          <w:p w:rsidR="00247182" w:rsidRPr="00EA7A10" w:rsidRDefault="00247182" w:rsidP="00D57F07">
            <w:pPr>
              <w:spacing w:after="0" w:line="240" w:lineRule="auto"/>
              <w:rPr>
                <w:rFonts w:ascii="Times New Roman" w:hAnsi="Times New Roman"/>
                <w:sz w:val="24"/>
                <w:szCs w:val="24"/>
              </w:rPr>
            </w:pPr>
          </w:p>
        </w:tc>
      </w:tr>
      <w:tr w:rsidR="00247182" w:rsidRPr="00EA7A10" w:rsidTr="00D57F07">
        <w:trPr>
          <w:trHeight w:val="347"/>
        </w:trPr>
        <w:tc>
          <w:tcPr>
            <w:tcW w:w="817" w:type="dxa"/>
            <w:tcBorders>
              <w:top w:val="single" w:sz="4" w:space="0" w:color="auto"/>
              <w:bottom w:val="single" w:sz="4" w:space="0" w:color="auto"/>
            </w:tcBorders>
          </w:tcPr>
          <w:p w:rsidR="00247182" w:rsidRPr="003E763F" w:rsidRDefault="00247182" w:rsidP="00D57F07">
            <w:pPr>
              <w:spacing w:after="0" w:line="240" w:lineRule="auto"/>
              <w:rPr>
                <w:rFonts w:ascii="Times New Roman" w:hAnsi="Times New Roman"/>
                <w:szCs w:val="24"/>
              </w:rPr>
            </w:pPr>
            <w:r w:rsidRPr="003E763F">
              <w:rPr>
                <w:rFonts w:ascii="Times New Roman" w:hAnsi="Times New Roman"/>
                <w:szCs w:val="24"/>
              </w:rPr>
              <w:t>23.2</w:t>
            </w:r>
            <w:r w:rsidR="00426D1A">
              <w:rPr>
                <w:rFonts w:ascii="Times New Roman" w:hAnsi="Times New Roman"/>
                <w:szCs w:val="24"/>
              </w:rPr>
              <w:t>8</w:t>
            </w:r>
            <w:r w:rsidRPr="003E763F">
              <w:rPr>
                <w:rFonts w:ascii="Times New Roman" w:hAnsi="Times New Roman"/>
                <w:szCs w:val="24"/>
              </w:rPr>
              <w:t>.</w:t>
            </w:r>
          </w:p>
          <w:p w:rsidR="00247182" w:rsidRPr="003E763F"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EA7A10"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EA7A10" w:rsidRDefault="00247182" w:rsidP="00D57F07">
            <w:pPr>
              <w:spacing w:after="0" w:line="240" w:lineRule="auto"/>
              <w:rPr>
                <w:rFonts w:ascii="Times New Roman" w:hAnsi="Times New Roman"/>
                <w:sz w:val="24"/>
                <w:szCs w:val="24"/>
              </w:rPr>
            </w:pPr>
            <w:r w:rsidRPr="00EA7A10">
              <w:rPr>
                <w:rFonts w:ascii="Times New Roman" w:hAnsi="Times New Roman"/>
                <w:sz w:val="24"/>
                <w:szCs w:val="24"/>
              </w:rPr>
              <w:t>Avārijas zīme</w:t>
            </w:r>
          </w:p>
        </w:tc>
        <w:tc>
          <w:tcPr>
            <w:tcW w:w="2835" w:type="dxa"/>
            <w:tcBorders>
              <w:top w:val="single" w:sz="4" w:space="0" w:color="auto"/>
              <w:bottom w:val="single" w:sz="4" w:space="0" w:color="auto"/>
            </w:tcBorders>
          </w:tcPr>
          <w:p w:rsidR="00247182" w:rsidRPr="00EA7A10" w:rsidRDefault="00247182" w:rsidP="00D57F07">
            <w:pPr>
              <w:spacing w:after="0" w:line="240" w:lineRule="auto"/>
              <w:rPr>
                <w:rFonts w:ascii="Times New Roman" w:hAnsi="Times New Roman"/>
                <w:sz w:val="24"/>
                <w:szCs w:val="24"/>
              </w:rPr>
            </w:pPr>
          </w:p>
        </w:tc>
      </w:tr>
      <w:tr w:rsidR="00247182" w:rsidRPr="00EA7A10" w:rsidTr="00D57F07">
        <w:trPr>
          <w:trHeight w:val="347"/>
        </w:trPr>
        <w:tc>
          <w:tcPr>
            <w:tcW w:w="817" w:type="dxa"/>
            <w:tcBorders>
              <w:top w:val="single" w:sz="4" w:space="0" w:color="auto"/>
              <w:bottom w:val="single" w:sz="4" w:space="0" w:color="auto"/>
            </w:tcBorders>
          </w:tcPr>
          <w:p w:rsidR="00247182" w:rsidRPr="003E763F" w:rsidRDefault="00247182" w:rsidP="00D57F07">
            <w:pPr>
              <w:spacing w:after="0" w:line="240" w:lineRule="auto"/>
              <w:rPr>
                <w:rFonts w:ascii="Times New Roman" w:hAnsi="Times New Roman"/>
                <w:szCs w:val="24"/>
              </w:rPr>
            </w:pPr>
            <w:r w:rsidRPr="003E763F">
              <w:rPr>
                <w:rFonts w:ascii="Times New Roman" w:hAnsi="Times New Roman"/>
                <w:szCs w:val="24"/>
              </w:rPr>
              <w:t>23.</w:t>
            </w:r>
            <w:r w:rsidR="00426D1A">
              <w:rPr>
                <w:rFonts w:ascii="Times New Roman" w:hAnsi="Times New Roman"/>
                <w:szCs w:val="24"/>
              </w:rPr>
              <w:t>29</w:t>
            </w:r>
            <w:r w:rsidRPr="003E763F">
              <w:rPr>
                <w:rFonts w:ascii="Times New Roman" w:hAnsi="Times New Roman"/>
                <w:szCs w:val="24"/>
              </w:rPr>
              <w:t>.</w:t>
            </w:r>
          </w:p>
          <w:p w:rsidR="00247182" w:rsidRPr="003E763F"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EA7A10"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EA7A10" w:rsidRDefault="00247182" w:rsidP="00D57F07">
            <w:pPr>
              <w:spacing w:after="0" w:line="240" w:lineRule="auto"/>
              <w:rPr>
                <w:rFonts w:ascii="Times New Roman" w:hAnsi="Times New Roman"/>
                <w:sz w:val="24"/>
                <w:szCs w:val="24"/>
              </w:rPr>
            </w:pPr>
            <w:r w:rsidRPr="00EA7A10">
              <w:rPr>
                <w:rFonts w:ascii="Times New Roman" w:hAnsi="Times New Roman"/>
                <w:sz w:val="24"/>
                <w:szCs w:val="24"/>
              </w:rPr>
              <w:t>Atstarojošā veste</w:t>
            </w:r>
          </w:p>
        </w:tc>
        <w:tc>
          <w:tcPr>
            <w:tcW w:w="2835" w:type="dxa"/>
            <w:tcBorders>
              <w:top w:val="single" w:sz="4" w:space="0" w:color="auto"/>
              <w:bottom w:val="single" w:sz="4" w:space="0" w:color="auto"/>
            </w:tcBorders>
          </w:tcPr>
          <w:p w:rsidR="00247182" w:rsidRPr="00EA7A10" w:rsidRDefault="00247182" w:rsidP="00D57F07">
            <w:pPr>
              <w:spacing w:after="0" w:line="240" w:lineRule="auto"/>
              <w:rPr>
                <w:rFonts w:ascii="Times New Roman" w:hAnsi="Times New Roman"/>
                <w:sz w:val="24"/>
                <w:szCs w:val="24"/>
              </w:rPr>
            </w:pPr>
          </w:p>
        </w:tc>
      </w:tr>
      <w:tr w:rsidR="00247182" w:rsidRPr="00EA7A10" w:rsidTr="00D57F07">
        <w:trPr>
          <w:trHeight w:val="347"/>
        </w:trPr>
        <w:tc>
          <w:tcPr>
            <w:tcW w:w="817" w:type="dxa"/>
            <w:tcBorders>
              <w:top w:val="single" w:sz="4" w:space="0" w:color="auto"/>
              <w:bottom w:val="single" w:sz="4" w:space="0" w:color="auto"/>
            </w:tcBorders>
          </w:tcPr>
          <w:p w:rsidR="00247182" w:rsidRPr="003E763F" w:rsidRDefault="00247182" w:rsidP="00D57F07">
            <w:pPr>
              <w:spacing w:after="0" w:line="240" w:lineRule="auto"/>
              <w:rPr>
                <w:rFonts w:ascii="Times New Roman" w:hAnsi="Times New Roman"/>
                <w:szCs w:val="24"/>
              </w:rPr>
            </w:pPr>
            <w:r w:rsidRPr="003E763F">
              <w:rPr>
                <w:rFonts w:ascii="Times New Roman" w:hAnsi="Times New Roman"/>
                <w:szCs w:val="24"/>
              </w:rPr>
              <w:t>23.3</w:t>
            </w:r>
            <w:r w:rsidR="00426D1A">
              <w:rPr>
                <w:rFonts w:ascii="Times New Roman" w:hAnsi="Times New Roman"/>
                <w:szCs w:val="24"/>
              </w:rPr>
              <w:t>0</w:t>
            </w:r>
            <w:r w:rsidRPr="003E763F">
              <w:rPr>
                <w:rFonts w:ascii="Times New Roman" w:hAnsi="Times New Roman"/>
                <w:szCs w:val="24"/>
              </w:rPr>
              <w:t>.</w:t>
            </w:r>
          </w:p>
          <w:p w:rsidR="00247182" w:rsidRPr="003E763F"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EA7A10"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EA7A10" w:rsidRDefault="00247182" w:rsidP="00D57F07">
            <w:pPr>
              <w:spacing w:after="0" w:line="240" w:lineRule="auto"/>
              <w:rPr>
                <w:rFonts w:ascii="Times New Roman" w:hAnsi="Times New Roman"/>
                <w:sz w:val="24"/>
                <w:szCs w:val="24"/>
              </w:rPr>
            </w:pPr>
            <w:r w:rsidRPr="00EA7A10">
              <w:rPr>
                <w:rFonts w:ascii="Times New Roman" w:hAnsi="Times New Roman"/>
                <w:sz w:val="24"/>
                <w:szCs w:val="24"/>
              </w:rPr>
              <w:t>Instrumentu komplekts</w:t>
            </w:r>
          </w:p>
        </w:tc>
        <w:tc>
          <w:tcPr>
            <w:tcW w:w="2835" w:type="dxa"/>
            <w:tcBorders>
              <w:top w:val="single" w:sz="4" w:space="0" w:color="auto"/>
              <w:bottom w:val="single" w:sz="4" w:space="0" w:color="auto"/>
            </w:tcBorders>
          </w:tcPr>
          <w:p w:rsidR="00247182" w:rsidRPr="00EA7A10" w:rsidRDefault="00247182" w:rsidP="00D57F07">
            <w:pPr>
              <w:spacing w:after="0" w:line="240" w:lineRule="auto"/>
              <w:rPr>
                <w:rFonts w:ascii="Times New Roman" w:hAnsi="Times New Roman"/>
                <w:sz w:val="24"/>
                <w:szCs w:val="24"/>
              </w:rPr>
            </w:pPr>
          </w:p>
        </w:tc>
      </w:tr>
      <w:tr w:rsidR="00247182" w:rsidRPr="00EA7A10" w:rsidTr="00D57F07">
        <w:trPr>
          <w:trHeight w:val="347"/>
        </w:trPr>
        <w:tc>
          <w:tcPr>
            <w:tcW w:w="817" w:type="dxa"/>
            <w:tcBorders>
              <w:top w:val="single" w:sz="4" w:space="0" w:color="auto"/>
              <w:bottom w:val="single" w:sz="4" w:space="0" w:color="auto"/>
            </w:tcBorders>
          </w:tcPr>
          <w:p w:rsidR="00247182" w:rsidRPr="003E763F" w:rsidRDefault="00247182" w:rsidP="00D57F07">
            <w:pPr>
              <w:spacing w:after="0" w:line="240" w:lineRule="auto"/>
              <w:rPr>
                <w:rFonts w:ascii="Times New Roman" w:hAnsi="Times New Roman"/>
                <w:szCs w:val="24"/>
              </w:rPr>
            </w:pPr>
            <w:r w:rsidRPr="003E763F">
              <w:rPr>
                <w:rFonts w:ascii="Times New Roman" w:hAnsi="Times New Roman"/>
                <w:szCs w:val="24"/>
              </w:rPr>
              <w:t>23.3</w:t>
            </w:r>
            <w:r w:rsidR="00426D1A">
              <w:rPr>
                <w:rFonts w:ascii="Times New Roman" w:hAnsi="Times New Roman"/>
                <w:szCs w:val="24"/>
              </w:rPr>
              <w:t>1</w:t>
            </w:r>
            <w:r w:rsidRPr="003E763F">
              <w:rPr>
                <w:rFonts w:ascii="Times New Roman" w:hAnsi="Times New Roman"/>
                <w:szCs w:val="24"/>
              </w:rPr>
              <w:t>.</w:t>
            </w:r>
          </w:p>
          <w:p w:rsidR="00247182" w:rsidRPr="003E763F"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EA7A10"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EA7A10" w:rsidRDefault="00247182" w:rsidP="00D57F07">
            <w:pPr>
              <w:spacing w:after="0" w:line="240" w:lineRule="auto"/>
              <w:rPr>
                <w:rFonts w:ascii="Times New Roman" w:hAnsi="Times New Roman"/>
                <w:sz w:val="24"/>
                <w:szCs w:val="24"/>
              </w:rPr>
            </w:pPr>
            <w:r w:rsidRPr="00EA7A10">
              <w:rPr>
                <w:rFonts w:ascii="Times New Roman" w:hAnsi="Times New Roman"/>
                <w:sz w:val="24"/>
                <w:szCs w:val="24"/>
              </w:rPr>
              <w:t>Dubļusargu komplekts;</w:t>
            </w:r>
          </w:p>
        </w:tc>
        <w:tc>
          <w:tcPr>
            <w:tcW w:w="2835" w:type="dxa"/>
            <w:tcBorders>
              <w:top w:val="single" w:sz="4" w:space="0" w:color="auto"/>
              <w:bottom w:val="single" w:sz="4" w:space="0" w:color="auto"/>
            </w:tcBorders>
          </w:tcPr>
          <w:p w:rsidR="00247182" w:rsidRPr="00EA7A10" w:rsidRDefault="00247182" w:rsidP="00D57F07">
            <w:pPr>
              <w:spacing w:after="0" w:line="240" w:lineRule="auto"/>
              <w:rPr>
                <w:rFonts w:ascii="Times New Roman" w:hAnsi="Times New Roman"/>
                <w:sz w:val="24"/>
                <w:szCs w:val="24"/>
              </w:rPr>
            </w:pPr>
          </w:p>
        </w:tc>
      </w:tr>
      <w:tr w:rsidR="00247182" w:rsidRPr="00EA7A10" w:rsidTr="00D57F07">
        <w:trPr>
          <w:trHeight w:val="347"/>
        </w:trPr>
        <w:tc>
          <w:tcPr>
            <w:tcW w:w="817" w:type="dxa"/>
            <w:tcBorders>
              <w:top w:val="single" w:sz="4" w:space="0" w:color="auto"/>
              <w:bottom w:val="single" w:sz="4" w:space="0" w:color="auto"/>
            </w:tcBorders>
          </w:tcPr>
          <w:p w:rsidR="00247182" w:rsidRPr="003E763F" w:rsidRDefault="00247182" w:rsidP="00D57F07">
            <w:pPr>
              <w:spacing w:after="0" w:line="240" w:lineRule="auto"/>
              <w:rPr>
                <w:rFonts w:ascii="Times New Roman" w:hAnsi="Times New Roman"/>
                <w:szCs w:val="24"/>
              </w:rPr>
            </w:pPr>
            <w:r w:rsidRPr="003E763F">
              <w:rPr>
                <w:rFonts w:ascii="Times New Roman" w:hAnsi="Times New Roman"/>
                <w:szCs w:val="24"/>
              </w:rPr>
              <w:t>23.3</w:t>
            </w:r>
            <w:r w:rsidR="00426D1A">
              <w:rPr>
                <w:rFonts w:ascii="Times New Roman" w:hAnsi="Times New Roman"/>
                <w:szCs w:val="24"/>
              </w:rPr>
              <w:t>2</w:t>
            </w:r>
            <w:r w:rsidRPr="003E763F">
              <w:rPr>
                <w:rFonts w:ascii="Times New Roman" w:hAnsi="Times New Roman"/>
                <w:szCs w:val="24"/>
              </w:rPr>
              <w:t>.</w:t>
            </w:r>
          </w:p>
          <w:p w:rsidR="00247182" w:rsidRPr="003E763F"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EA7A10"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EA7A10" w:rsidRDefault="00247182" w:rsidP="00D57F07">
            <w:pPr>
              <w:spacing w:after="0" w:line="240" w:lineRule="auto"/>
              <w:rPr>
                <w:rFonts w:ascii="Times New Roman" w:hAnsi="Times New Roman"/>
                <w:sz w:val="24"/>
                <w:szCs w:val="24"/>
              </w:rPr>
            </w:pPr>
            <w:r w:rsidRPr="00EA7A10">
              <w:rPr>
                <w:rFonts w:ascii="Times New Roman" w:hAnsi="Times New Roman"/>
                <w:sz w:val="24"/>
                <w:szCs w:val="24"/>
              </w:rPr>
              <w:t>Riteņu dekoratīvās uzlikas vai diski;</w:t>
            </w:r>
          </w:p>
        </w:tc>
        <w:tc>
          <w:tcPr>
            <w:tcW w:w="2835" w:type="dxa"/>
            <w:tcBorders>
              <w:top w:val="single" w:sz="4" w:space="0" w:color="auto"/>
              <w:bottom w:val="single" w:sz="4" w:space="0" w:color="auto"/>
            </w:tcBorders>
          </w:tcPr>
          <w:p w:rsidR="00247182" w:rsidRPr="00EA7A10" w:rsidRDefault="00247182" w:rsidP="00D57F07">
            <w:pPr>
              <w:spacing w:after="0" w:line="240" w:lineRule="auto"/>
              <w:rPr>
                <w:rFonts w:ascii="Times New Roman" w:hAnsi="Times New Roman"/>
                <w:sz w:val="24"/>
                <w:szCs w:val="24"/>
              </w:rPr>
            </w:pPr>
          </w:p>
        </w:tc>
      </w:tr>
      <w:tr w:rsidR="00247182" w:rsidRPr="00EA7A10" w:rsidTr="00D57F07">
        <w:trPr>
          <w:trHeight w:val="347"/>
        </w:trPr>
        <w:tc>
          <w:tcPr>
            <w:tcW w:w="817" w:type="dxa"/>
            <w:tcBorders>
              <w:top w:val="single" w:sz="4" w:space="0" w:color="auto"/>
              <w:bottom w:val="single" w:sz="4" w:space="0" w:color="auto"/>
            </w:tcBorders>
          </w:tcPr>
          <w:p w:rsidR="00247182" w:rsidRPr="003E763F" w:rsidRDefault="00247182" w:rsidP="00D57F07">
            <w:pPr>
              <w:spacing w:after="0" w:line="240" w:lineRule="auto"/>
              <w:rPr>
                <w:rFonts w:ascii="Times New Roman" w:hAnsi="Times New Roman"/>
                <w:szCs w:val="24"/>
              </w:rPr>
            </w:pPr>
            <w:r w:rsidRPr="003E763F">
              <w:rPr>
                <w:rFonts w:ascii="Times New Roman" w:hAnsi="Times New Roman"/>
                <w:szCs w:val="24"/>
              </w:rPr>
              <w:t>23.3</w:t>
            </w:r>
            <w:r w:rsidR="00426D1A">
              <w:rPr>
                <w:rFonts w:ascii="Times New Roman" w:hAnsi="Times New Roman"/>
                <w:szCs w:val="24"/>
              </w:rPr>
              <w:t>3</w:t>
            </w:r>
            <w:r w:rsidRPr="003E763F">
              <w:rPr>
                <w:rFonts w:ascii="Times New Roman" w:hAnsi="Times New Roman"/>
                <w:szCs w:val="24"/>
              </w:rPr>
              <w:t>.</w:t>
            </w:r>
          </w:p>
          <w:p w:rsidR="00247182" w:rsidRPr="003E763F"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EA7A10"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EA7A10" w:rsidRDefault="00247182" w:rsidP="00D57F07">
            <w:pPr>
              <w:spacing w:after="0" w:line="240" w:lineRule="auto"/>
              <w:rPr>
                <w:rFonts w:ascii="Times New Roman" w:hAnsi="Times New Roman"/>
                <w:sz w:val="24"/>
                <w:szCs w:val="24"/>
              </w:rPr>
            </w:pPr>
            <w:r w:rsidRPr="00EA7A10">
              <w:rPr>
                <w:rFonts w:ascii="Times New Roman" w:hAnsi="Times New Roman"/>
                <w:sz w:val="24"/>
                <w:szCs w:val="24"/>
              </w:rPr>
              <w:t>Gumijas paklājiņi salonā uz grīdas 4.gab;</w:t>
            </w:r>
          </w:p>
        </w:tc>
        <w:tc>
          <w:tcPr>
            <w:tcW w:w="2835" w:type="dxa"/>
            <w:tcBorders>
              <w:top w:val="single" w:sz="4" w:space="0" w:color="auto"/>
              <w:bottom w:val="single" w:sz="4" w:space="0" w:color="auto"/>
            </w:tcBorders>
          </w:tcPr>
          <w:p w:rsidR="00247182" w:rsidRPr="00EA7A10" w:rsidRDefault="00247182" w:rsidP="00D57F07">
            <w:pPr>
              <w:spacing w:after="0" w:line="240" w:lineRule="auto"/>
              <w:rPr>
                <w:rFonts w:ascii="Times New Roman" w:hAnsi="Times New Roman"/>
                <w:sz w:val="24"/>
                <w:szCs w:val="24"/>
              </w:rPr>
            </w:pPr>
          </w:p>
        </w:tc>
      </w:tr>
      <w:tr w:rsidR="00247182" w:rsidRPr="00FB0E0E" w:rsidTr="00D57F07">
        <w:trPr>
          <w:trHeight w:val="347"/>
        </w:trPr>
        <w:tc>
          <w:tcPr>
            <w:tcW w:w="817" w:type="dxa"/>
            <w:tcBorders>
              <w:top w:val="single" w:sz="4" w:space="0" w:color="auto"/>
              <w:bottom w:val="single" w:sz="4" w:space="0" w:color="auto"/>
            </w:tcBorders>
          </w:tcPr>
          <w:p w:rsidR="00247182" w:rsidRPr="003E763F" w:rsidRDefault="00247182" w:rsidP="00D57F07">
            <w:pPr>
              <w:spacing w:after="0" w:line="240" w:lineRule="auto"/>
              <w:rPr>
                <w:rFonts w:ascii="Times New Roman" w:hAnsi="Times New Roman"/>
                <w:szCs w:val="24"/>
              </w:rPr>
            </w:pPr>
          </w:p>
        </w:tc>
        <w:tc>
          <w:tcPr>
            <w:tcW w:w="2410" w:type="dxa"/>
            <w:tcBorders>
              <w:top w:val="single" w:sz="4" w:space="0" w:color="auto"/>
              <w:bottom w:val="single" w:sz="4" w:space="0" w:color="auto"/>
            </w:tcBorders>
            <w:vAlign w:val="bottom"/>
          </w:tcPr>
          <w:p w:rsidR="00247182" w:rsidRPr="00EA7A10"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 xml:space="preserve">automašīnai komplektā ir ziemas un vasaras sezonas riepas; nododot automašīnu Pasūtītājam, jābūt uzstādītām ziemas sezonas riepām, kuras atbilst normatīvo aktu </w:t>
            </w:r>
            <w:r w:rsidRPr="00FB0E0E">
              <w:rPr>
                <w:rFonts w:ascii="Times New Roman" w:hAnsi="Times New Roman"/>
                <w:sz w:val="24"/>
                <w:szCs w:val="24"/>
              </w:rPr>
              <w:lastRenderedPageBreak/>
              <w:t>nosacījumiem. Pretendentam jānodrošina sezonas riepu nomaiņa un balansēšana 2 reizes gadā un ne sezonas riepu uzglabāšana</w:t>
            </w:r>
          </w:p>
        </w:tc>
        <w:tc>
          <w:tcPr>
            <w:tcW w:w="2835"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rPr>
          <w:trHeight w:val="347"/>
        </w:trPr>
        <w:tc>
          <w:tcPr>
            <w:tcW w:w="817" w:type="dxa"/>
            <w:tcBorders>
              <w:top w:val="single" w:sz="4" w:space="0" w:color="auto"/>
              <w:bottom w:val="single" w:sz="4" w:space="0" w:color="auto"/>
            </w:tcBorders>
          </w:tcPr>
          <w:p w:rsidR="00247182" w:rsidRPr="00FB0E0E" w:rsidRDefault="00247182" w:rsidP="00426D1A">
            <w:pPr>
              <w:spacing w:after="0" w:line="240" w:lineRule="auto"/>
              <w:rPr>
                <w:rFonts w:ascii="Times New Roman" w:hAnsi="Times New Roman"/>
                <w:szCs w:val="24"/>
              </w:rPr>
            </w:pPr>
            <w:r w:rsidRPr="00FB0E0E">
              <w:rPr>
                <w:rFonts w:ascii="Times New Roman" w:hAnsi="Times New Roman"/>
                <w:szCs w:val="24"/>
              </w:rPr>
              <w:lastRenderedPageBreak/>
              <w:t>23.3</w:t>
            </w:r>
            <w:r w:rsidR="00426D1A" w:rsidRPr="00FB0E0E">
              <w:rPr>
                <w:rFonts w:ascii="Times New Roman" w:hAnsi="Times New Roman"/>
                <w:szCs w:val="24"/>
              </w:rPr>
              <w:t>4</w:t>
            </w:r>
          </w:p>
        </w:tc>
        <w:tc>
          <w:tcPr>
            <w:tcW w:w="2410" w:type="dxa"/>
            <w:tcBorders>
              <w:top w:val="single" w:sz="4" w:space="0" w:color="auto"/>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rezerves (maiņas) transportlīdzekļa nodrošināšana</w:t>
            </w:r>
          </w:p>
        </w:tc>
        <w:tc>
          <w:tcPr>
            <w:tcW w:w="2835"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 w:val="24"/>
                <w:szCs w:val="24"/>
              </w:rPr>
            </w:pPr>
          </w:p>
        </w:tc>
      </w:tr>
      <w:tr w:rsidR="00247182" w:rsidRPr="00FB0E0E" w:rsidTr="00D57F07">
        <w:trPr>
          <w:trHeight w:val="347"/>
        </w:trPr>
        <w:tc>
          <w:tcPr>
            <w:tcW w:w="817" w:type="dxa"/>
            <w:tcBorders>
              <w:top w:val="single" w:sz="4" w:space="0" w:color="auto"/>
              <w:bottom w:val="single" w:sz="4" w:space="0" w:color="auto"/>
            </w:tcBorders>
          </w:tcPr>
          <w:p w:rsidR="00247182" w:rsidRPr="00FB0E0E" w:rsidRDefault="00247182" w:rsidP="00426D1A">
            <w:pPr>
              <w:spacing w:after="0" w:line="240" w:lineRule="auto"/>
              <w:rPr>
                <w:rFonts w:ascii="Times New Roman" w:hAnsi="Times New Roman"/>
                <w:szCs w:val="24"/>
              </w:rPr>
            </w:pPr>
            <w:r w:rsidRPr="00FB0E0E">
              <w:rPr>
                <w:rFonts w:ascii="Times New Roman" w:hAnsi="Times New Roman"/>
                <w:szCs w:val="24"/>
              </w:rPr>
              <w:t>23.3</w:t>
            </w:r>
            <w:r w:rsidR="00426D1A" w:rsidRPr="00FB0E0E">
              <w:rPr>
                <w:rFonts w:ascii="Times New Roman" w:hAnsi="Times New Roman"/>
                <w:szCs w:val="24"/>
              </w:rPr>
              <w:t>5</w:t>
            </w:r>
            <w:r w:rsidRPr="00FB0E0E">
              <w:rPr>
                <w:rFonts w:ascii="Times New Roman" w:hAnsi="Times New Roman"/>
                <w:szCs w:val="24"/>
              </w:rPr>
              <w:t>.</w:t>
            </w:r>
          </w:p>
        </w:tc>
        <w:tc>
          <w:tcPr>
            <w:tcW w:w="2410" w:type="dxa"/>
            <w:tcBorders>
              <w:top w:val="single" w:sz="4" w:space="0" w:color="auto"/>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FB0E0E"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 xml:space="preserve">Reģistrācija CSDD </w:t>
            </w:r>
          </w:p>
        </w:tc>
        <w:tc>
          <w:tcPr>
            <w:tcW w:w="2835" w:type="dxa"/>
            <w:tcBorders>
              <w:top w:val="single" w:sz="4" w:space="0" w:color="auto"/>
              <w:bottom w:val="single" w:sz="4" w:space="0" w:color="auto"/>
            </w:tcBorders>
          </w:tcPr>
          <w:p w:rsidR="00247182" w:rsidRPr="00FB0E0E" w:rsidRDefault="00247182" w:rsidP="00D57F07">
            <w:pPr>
              <w:spacing w:after="0" w:line="240" w:lineRule="auto"/>
              <w:rPr>
                <w:rFonts w:ascii="Times New Roman" w:hAnsi="Times New Roman"/>
                <w:sz w:val="24"/>
                <w:szCs w:val="24"/>
              </w:rPr>
            </w:pPr>
          </w:p>
        </w:tc>
      </w:tr>
      <w:tr w:rsidR="00247182" w:rsidRPr="00DB39BF" w:rsidTr="00D57F07">
        <w:trPr>
          <w:trHeight w:val="347"/>
        </w:trPr>
        <w:tc>
          <w:tcPr>
            <w:tcW w:w="817" w:type="dxa"/>
            <w:tcBorders>
              <w:top w:val="single" w:sz="4" w:space="0" w:color="auto"/>
              <w:bottom w:val="single" w:sz="4" w:space="0" w:color="auto"/>
            </w:tcBorders>
          </w:tcPr>
          <w:p w:rsidR="00247182" w:rsidRPr="00FB0E0E" w:rsidRDefault="00D57F07" w:rsidP="00D57F07">
            <w:pPr>
              <w:spacing w:after="0" w:line="240" w:lineRule="auto"/>
              <w:rPr>
                <w:rFonts w:ascii="Times New Roman" w:hAnsi="Times New Roman"/>
                <w:szCs w:val="24"/>
              </w:rPr>
            </w:pPr>
            <w:r>
              <w:rPr>
                <w:rFonts w:ascii="Times New Roman" w:hAnsi="Times New Roman"/>
                <w:szCs w:val="24"/>
              </w:rPr>
              <w:t>23.36.</w:t>
            </w:r>
          </w:p>
        </w:tc>
        <w:tc>
          <w:tcPr>
            <w:tcW w:w="2410" w:type="dxa"/>
            <w:tcBorders>
              <w:top w:val="single" w:sz="4" w:space="0" w:color="auto"/>
              <w:bottom w:val="single" w:sz="4" w:space="0" w:color="auto"/>
            </w:tcBorders>
            <w:vAlign w:val="bottom"/>
          </w:tcPr>
          <w:p w:rsidR="00247182" w:rsidRPr="00FB0E0E" w:rsidRDefault="00247182" w:rsidP="00D57F07">
            <w:pPr>
              <w:spacing w:after="0" w:line="240" w:lineRule="auto"/>
              <w:rPr>
                <w:rFonts w:ascii="Times New Roman" w:hAnsi="Times New Roman"/>
                <w:sz w:val="24"/>
                <w:szCs w:val="24"/>
              </w:rPr>
            </w:pPr>
          </w:p>
        </w:tc>
        <w:tc>
          <w:tcPr>
            <w:tcW w:w="2835" w:type="dxa"/>
            <w:tcBorders>
              <w:top w:val="single" w:sz="4" w:space="0" w:color="auto"/>
              <w:bottom w:val="single" w:sz="4" w:space="0" w:color="auto"/>
            </w:tcBorders>
            <w:vAlign w:val="center"/>
          </w:tcPr>
          <w:p w:rsidR="00247182" w:rsidRPr="000A7925" w:rsidRDefault="00247182" w:rsidP="00D57F07">
            <w:pPr>
              <w:spacing w:after="0" w:line="240" w:lineRule="auto"/>
              <w:rPr>
                <w:rFonts w:ascii="Times New Roman" w:hAnsi="Times New Roman"/>
                <w:sz w:val="24"/>
                <w:szCs w:val="24"/>
              </w:rPr>
            </w:pPr>
            <w:r w:rsidRPr="00FB0E0E">
              <w:rPr>
                <w:rFonts w:ascii="Times New Roman" w:hAnsi="Times New Roman"/>
                <w:sz w:val="24"/>
                <w:szCs w:val="24"/>
              </w:rPr>
              <w:t>Navigācijas sistēma</w:t>
            </w:r>
          </w:p>
        </w:tc>
        <w:tc>
          <w:tcPr>
            <w:tcW w:w="2835" w:type="dxa"/>
            <w:tcBorders>
              <w:top w:val="single" w:sz="4" w:space="0" w:color="auto"/>
              <w:bottom w:val="single" w:sz="4" w:space="0" w:color="auto"/>
            </w:tcBorders>
          </w:tcPr>
          <w:p w:rsidR="00247182" w:rsidRDefault="00247182" w:rsidP="00D57F07">
            <w:pPr>
              <w:spacing w:after="0" w:line="240" w:lineRule="auto"/>
              <w:rPr>
                <w:rFonts w:ascii="Times New Roman" w:hAnsi="Times New Roman"/>
                <w:sz w:val="24"/>
                <w:szCs w:val="24"/>
              </w:rPr>
            </w:pPr>
          </w:p>
        </w:tc>
      </w:tr>
      <w:tr w:rsidR="00247182" w:rsidRPr="00DB39BF" w:rsidTr="00D57F07">
        <w:trPr>
          <w:trHeight w:val="347"/>
        </w:trPr>
        <w:tc>
          <w:tcPr>
            <w:tcW w:w="817" w:type="dxa"/>
            <w:tcBorders>
              <w:top w:val="single" w:sz="4" w:space="0" w:color="auto"/>
              <w:bottom w:val="single" w:sz="4" w:space="0" w:color="auto"/>
            </w:tcBorders>
          </w:tcPr>
          <w:p w:rsidR="00247182" w:rsidRPr="003E763F" w:rsidRDefault="00247182" w:rsidP="00D57F07">
            <w:pPr>
              <w:spacing w:after="0" w:line="240" w:lineRule="auto"/>
              <w:rPr>
                <w:rFonts w:ascii="Times New Roman" w:hAnsi="Times New Roman"/>
                <w:szCs w:val="24"/>
              </w:rPr>
            </w:pPr>
            <w:r w:rsidRPr="003E763F">
              <w:rPr>
                <w:rFonts w:ascii="Times New Roman" w:hAnsi="Times New Roman"/>
                <w:szCs w:val="24"/>
              </w:rPr>
              <w:t>24.</w:t>
            </w:r>
          </w:p>
        </w:tc>
        <w:tc>
          <w:tcPr>
            <w:tcW w:w="2410" w:type="dxa"/>
            <w:tcBorders>
              <w:top w:val="single" w:sz="4" w:space="0" w:color="auto"/>
              <w:bottom w:val="single" w:sz="4" w:space="0" w:color="auto"/>
            </w:tcBorders>
            <w:vAlign w:val="bottom"/>
          </w:tcPr>
          <w:p w:rsidR="00247182" w:rsidRPr="00DB39BF" w:rsidRDefault="00247182" w:rsidP="00D57F07">
            <w:pPr>
              <w:spacing w:after="0" w:line="240" w:lineRule="auto"/>
              <w:rPr>
                <w:rFonts w:ascii="Times New Roman" w:hAnsi="Times New Roman"/>
                <w:sz w:val="24"/>
                <w:szCs w:val="24"/>
              </w:rPr>
            </w:pPr>
            <w:r>
              <w:rPr>
                <w:rFonts w:ascii="Times New Roman" w:hAnsi="Times New Roman"/>
                <w:sz w:val="24"/>
                <w:szCs w:val="24"/>
              </w:rPr>
              <w:t>Tehnisko apkopju minimālais intervāls</w:t>
            </w:r>
          </w:p>
        </w:tc>
        <w:tc>
          <w:tcPr>
            <w:tcW w:w="2835" w:type="dxa"/>
            <w:tcBorders>
              <w:top w:val="single" w:sz="4" w:space="0" w:color="auto"/>
              <w:bottom w:val="single" w:sz="4" w:space="0" w:color="auto"/>
            </w:tcBorders>
            <w:vAlign w:val="center"/>
          </w:tcPr>
          <w:p w:rsidR="00247182" w:rsidRPr="000A7925" w:rsidRDefault="00247182" w:rsidP="00D57F07">
            <w:pPr>
              <w:spacing w:after="0" w:line="240" w:lineRule="auto"/>
              <w:rPr>
                <w:rFonts w:ascii="Times New Roman" w:hAnsi="Times New Roman"/>
                <w:sz w:val="24"/>
                <w:szCs w:val="24"/>
              </w:rPr>
            </w:pPr>
            <w:r>
              <w:rPr>
                <w:rFonts w:ascii="Times New Roman" w:hAnsi="Times New Roman"/>
                <w:sz w:val="24"/>
                <w:szCs w:val="24"/>
              </w:rPr>
              <w:t>Ne mazāk kā 2 gadi bez nobraukuma ierobežojuma</w:t>
            </w:r>
          </w:p>
        </w:tc>
        <w:tc>
          <w:tcPr>
            <w:tcW w:w="2835" w:type="dxa"/>
            <w:tcBorders>
              <w:top w:val="single" w:sz="4" w:space="0" w:color="auto"/>
              <w:bottom w:val="single" w:sz="4" w:space="0" w:color="auto"/>
            </w:tcBorders>
          </w:tcPr>
          <w:p w:rsidR="00247182" w:rsidRDefault="00247182" w:rsidP="00D57F07">
            <w:pPr>
              <w:spacing w:after="0" w:line="240" w:lineRule="auto"/>
              <w:rPr>
                <w:rFonts w:ascii="Times New Roman" w:hAnsi="Times New Roman"/>
                <w:sz w:val="24"/>
                <w:szCs w:val="24"/>
              </w:rPr>
            </w:pPr>
          </w:p>
        </w:tc>
      </w:tr>
      <w:tr w:rsidR="00247182" w:rsidRPr="00DB39BF" w:rsidTr="00D57F07">
        <w:trPr>
          <w:trHeight w:val="347"/>
        </w:trPr>
        <w:tc>
          <w:tcPr>
            <w:tcW w:w="817" w:type="dxa"/>
            <w:tcBorders>
              <w:top w:val="single" w:sz="4" w:space="0" w:color="auto"/>
            </w:tcBorders>
          </w:tcPr>
          <w:p w:rsidR="00247182" w:rsidRPr="0071136B" w:rsidRDefault="00247182" w:rsidP="00D57F07">
            <w:pPr>
              <w:spacing w:after="0" w:line="240" w:lineRule="auto"/>
              <w:rPr>
                <w:rFonts w:ascii="Times New Roman" w:hAnsi="Times New Roman"/>
                <w:szCs w:val="24"/>
              </w:rPr>
            </w:pPr>
            <w:r w:rsidRPr="0071136B">
              <w:rPr>
                <w:rFonts w:ascii="Times New Roman" w:hAnsi="Times New Roman"/>
                <w:szCs w:val="24"/>
              </w:rPr>
              <w:t>25.</w:t>
            </w:r>
          </w:p>
        </w:tc>
        <w:tc>
          <w:tcPr>
            <w:tcW w:w="2410" w:type="dxa"/>
            <w:tcBorders>
              <w:top w:val="single" w:sz="4" w:space="0" w:color="auto"/>
            </w:tcBorders>
            <w:vAlign w:val="bottom"/>
          </w:tcPr>
          <w:p w:rsidR="00247182" w:rsidRPr="0071136B" w:rsidRDefault="00247182" w:rsidP="00D57F07">
            <w:pPr>
              <w:autoSpaceDE w:val="0"/>
              <w:autoSpaceDN w:val="0"/>
              <w:adjustRightInd w:val="0"/>
              <w:spacing w:after="0" w:line="240" w:lineRule="auto"/>
              <w:rPr>
                <w:rFonts w:ascii="Times New Roman" w:hAnsi="Times New Roman"/>
                <w:color w:val="000000"/>
                <w:sz w:val="24"/>
                <w:szCs w:val="24"/>
              </w:rPr>
            </w:pPr>
            <w:r w:rsidRPr="0071136B">
              <w:rPr>
                <w:rFonts w:ascii="Times New Roman" w:hAnsi="Times New Roman"/>
                <w:color w:val="000000"/>
                <w:sz w:val="24"/>
                <w:szCs w:val="24"/>
              </w:rPr>
              <w:t>Garantija</w:t>
            </w:r>
          </w:p>
        </w:tc>
        <w:tc>
          <w:tcPr>
            <w:tcW w:w="2835" w:type="dxa"/>
            <w:tcBorders>
              <w:top w:val="single" w:sz="4" w:space="0" w:color="auto"/>
            </w:tcBorders>
            <w:vAlign w:val="bottom"/>
          </w:tcPr>
          <w:p w:rsidR="00247182" w:rsidRPr="000A7925" w:rsidRDefault="00247182" w:rsidP="00D57F07">
            <w:pPr>
              <w:spacing w:after="0" w:line="240" w:lineRule="auto"/>
              <w:rPr>
                <w:rFonts w:ascii="Times New Roman" w:hAnsi="Times New Roman"/>
                <w:sz w:val="24"/>
                <w:szCs w:val="24"/>
              </w:rPr>
            </w:pPr>
            <w:r w:rsidRPr="0071136B">
              <w:rPr>
                <w:rFonts w:ascii="Times New Roman" w:hAnsi="Times New Roman"/>
                <w:sz w:val="24"/>
                <w:szCs w:val="24"/>
              </w:rPr>
              <w:t>Ne mazāk kā 3 gadu garantija bez nobraukuma ierobežojuma.</w:t>
            </w:r>
          </w:p>
        </w:tc>
        <w:tc>
          <w:tcPr>
            <w:tcW w:w="2835" w:type="dxa"/>
            <w:tcBorders>
              <w:top w:val="single" w:sz="4" w:space="0" w:color="auto"/>
            </w:tcBorders>
          </w:tcPr>
          <w:p w:rsidR="00247182" w:rsidRPr="0071136B" w:rsidRDefault="00247182" w:rsidP="00D57F07">
            <w:pPr>
              <w:spacing w:after="0" w:line="240" w:lineRule="auto"/>
              <w:rPr>
                <w:rFonts w:ascii="Times New Roman" w:hAnsi="Times New Roman"/>
                <w:sz w:val="24"/>
                <w:szCs w:val="24"/>
              </w:rPr>
            </w:pPr>
          </w:p>
        </w:tc>
      </w:tr>
      <w:tr w:rsidR="00247182" w:rsidRPr="00DB39BF" w:rsidTr="00D57F07">
        <w:trPr>
          <w:trHeight w:val="347"/>
        </w:trPr>
        <w:tc>
          <w:tcPr>
            <w:tcW w:w="817" w:type="dxa"/>
          </w:tcPr>
          <w:p w:rsidR="00247182" w:rsidRPr="003E763F" w:rsidRDefault="00247182" w:rsidP="00D57F07">
            <w:pPr>
              <w:spacing w:after="0" w:line="240" w:lineRule="auto"/>
              <w:rPr>
                <w:rFonts w:ascii="Times New Roman" w:hAnsi="Times New Roman"/>
                <w:szCs w:val="24"/>
              </w:rPr>
            </w:pPr>
            <w:r w:rsidRPr="003E763F">
              <w:rPr>
                <w:rFonts w:ascii="Times New Roman" w:hAnsi="Times New Roman"/>
                <w:szCs w:val="24"/>
              </w:rPr>
              <w:t>2</w:t>
            </w:r>
            <w:r>
              <w:rPr>
                <w:rFonts w:ascii="Times New Roman" w:hAnsi="Times New Roman"/>
                <w:szCs w:val="24"/>
              </w:rPr>
              <w:t>6</w:t>
            </w:r>
            <w:r w:rsidRPr="003E763F">
              <w:rPr>
                <w:rFonts w:ascii="Times New Roman" w:hAnsi="Times New Roman"/>
                <w:szCs w:val="24"/>
              </w:rPr>
              <w:t>.</w:t>
            </w:r>
          </w:p>
        </w:tc>
        <w:tc>
          <w:tcPr>
            <w:tcW w:w="2410" w:type="dxa"/>
            <w:vAlign w:val="bottom"/>
          </w:tcPr>
          <w:p w:rsidR="00247182" w:rsidRPr="0024444A" w:rsidRDefault="00247182" w:rsidP="00D57F0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Nomas maksā t.sk. ietilpst:</w:t>
            </w:r>
          </w:p>
        </w:tc>
        <w:tc>
          <w:tcPr>
            <w:tcW w:w="2835" w:type="dxa"/>
            <w:vAlign w:val="bottom"/>
          </w:tcPr>
          <w:p w:rsidR="00247182" w:rsidRPr="00DB39BF" w:rsidRDefault="00247182" w:rsidP="00D57F07">
            <w:pPr>
              <w:spacing w:after="0" w:line="240" w:lineRule="auto"/>
              <w:rPr>
                <w:rFonts w:ascii="Times New Roman" w:hAnsi="Times New Roman"/>
                <w:sz w:val="24"/>
                <w:szCs w:val="24"/>
              </w:rPr>
            </w:pPr>
            <w:r>
              <w:rPr>
                <w:rFonts w:ascii="Times New Roman" w:hAnsi="Times New Roman"/>
                <w:sz w:val="24"/>
                <w:szCs w:val="24"/>
              </w:rPr>
              <w:t>OCTA un KASKO izmaksas visā nomas termiņā</w:t>
            </w:r>
          </w:p>
        </w:tc>
        <w:tc>
          <w:tcPr>
            <w:tcW w:w="2835" w:type="dxa"/>
          </w:tcPr>
          <w:p w:rsidR="00247182" w:rsidRDefault="00247182" w:rsidP="00D57F07">
            <w:pPr>
              <w:spacing w:after="0" w:line="240" w:lineRule="auto"/>
              <w:rPr>
                <w:rFonts w:ascii="Times New Roman" w:hAnsi="Times New Roman"/>
                <w:sz w:val="24"/>
                <w:szCs w:val="24"/>
              </w:rPr>
            </w:pPr>
          </w:p>
        </w:tc>
      </w:tr>
      <w:tr w:rsidR="00247182" w:rsidRPr="00DB39BF" w:rsidTr="00D57F07">
        <w:trPr>
          <w:trHeight w:val="347"/>
        </w:trPr>
        <w:tc>
          <w:tcPr>
            <w:tcW w:w="817" w:type="dxa"/>
          </w:tcPr>
          <w:p w:rsidR="00247182" w:rsidRPr="003E763F" w:rsidRDefault="00247182" w:rsidP="00D57F07">
            <w:pPr>
              <w:spacing w:after="0" w:line="240" w:lineRule="auto"/>
              <w:rPr>
                <w:rFonts w:ascii="Times New Roman" w:hAnsi="Times New Roman"/>
                <w:szCs w:val="24"/>
              </w:rPr>
            </w:pPr>
            <w:r w:rsidRPr="003E763F">
              <w:rPr>
                <w:rFonts w:ascii="Times New Roman" w:hAnsi="Times New Roman"/>
                <w:szCs w:val="24"/>
              </w:rPr>
              <w:t>2</w:t>
            </w:r>
            <w:r>
              <w:rPr>
                <w:rFonts w:ascii="Times New Roman" w:hAnsi="Times New Roman"/>
                <w:szCs w:val="24"/>
              </w:rPr>
              <w:t>7</w:t>
            </w:r>
            <w:r w:rsidRPr="003E763F">
              <w:rPr>
                <w:rFonts w:ascii="Times New Roman" w:hAnsi="Times New Roman"/>
                <w:szCs w:val="24"/>
              </w:rPr>
              <w:t>.</w:t>
            </w:r>
          </w:p>
        </w:tc>
        <w:tc>
          <w:tcPr>
            <w:tcW w:w="2410" w:type="dxa"/>
            <w:vAlign w:val="bottom"/>
          </w:tcPr>
          <w:p w:rsidR="00247182" w:rsidRPr="0024444A" w:rsidRDefault="00247182" w:rsidP="00D57F0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Piegādes termiņš</w:t>
            </w:r>
          </w:p>
        </w:tc>
        <w:tc>
          <w:tcPr>
            <w:tcW w:w="2835" w:type="dxa"/>
            <w:vAlign w:val="bottom"/>
          </w:tcPr>
          <w:p w:rsidR="00247182" w:rsidRPr="005B66CE" w:rsidRDefault="00185734" w:rsidP="00D57F07">
            <w:pPr>
              <w:spacing w:after="0" w:line="240" w:lineRule="auto"/>
              <w:rPr>
                <w:rFonts w:ascii="Times New Roman" w:hAnsi="Times New Roman"/>
                <w:b/>
                <w:sz w:val="24"/>
                <w:szCs w:val="24"/>
              </w:rPr>
            </w:pPr>
            <w:r>
              <w:rPr>
                <w:rFonts w:ascii="Times New Roman" w:hAnsi="Times New Roman"/>
                <w:b/>
                <w:sz w:val="24"/>
                <w:szCs w:val="24"/>
              </w:rPr>
              <w:t xml:space="preserve">Ne vairāk kā </w:t>
            </w:r>
            <w:r w:rsidR="00247182" w:rsidRPr="00D41878">
              <w:rPr>
                <w:rFonts w:ascii="Times New Roman" w:hAnsi="Times New Roman"/>
                <w:b/>
                <w:sz w:val="24"/>
                <w:szCs w:val="24"/>
              </w:rPr>
              <w:t>4 (četri) mēneši no iepirkuma līguma noslēgšanas dienas</w:t>
            </w:r>
          </w:p>
        </w:tc>
        <w:tc>
          <w:tcPr>
            <w:tcW w:w="2835" w:type="dxa"/>
          </w:tcPr>
          <w:p w:rsidR="00247182" w:rsidRPr="00D41878" w:rsidRDefault="00247182" w:rsidP="00D57F07">
            <w:pPr>
              <w:spacing w:after="0" w:line="240" w:lineRule="auto"/>
              <w:rPr>
                <w:rFonts w:ascii="Times New Roman" w:hAnsi="Times New Roman"/>
                <w:b/>
                <w:sz w:val="24"/>
                <w:szCs w:val="24"/>
              </w:rPr>
            </w:pPr>
          </w:p>
        </w:tc>
      </w:tr>
    </w:tbl>
    <w:p w:rsidR="00247182" w:rsidRDefault="00247182" w:rsidP="00247182"/>
    <w:p w:rsidR="00247182" w:rsidRDefault="00247182" w:rsidP="00624466">
      <w:pPr>
        <w:spacing w:after="0" w:line="240" w:lineRule="auto"/>
        <w:jc w:val="both"/>
        <w:rPr>
          <w:rFonts w:ascii="Times New Roman" w:hAnsi="Times New Roman"/>
          <w:sz w:val="24"/>
          <w:szCs w:val="24"/>
        </w:rPr>
      </w:pPr>
    </w:p>
    <w:p w:rsidR="00247182" w:rsidRDefault="00247182" w:rsidP="00624466">
      <w:pPr>
        <w:spacing w:after="0" w:line="240" w:lineRule="auto"/>
        <w:jc w:val="both"/>
        <w:rPr>
          <w:rFonts w:ascii="Times New Roman" w:hAnsi="Times New Roman"/>
          <w:sz w:val="24"/>
          <w:szCs w:val="24"/>
        </w:rPr>
      </w:pPr>
    </w:p>
    <w:p w:rsidR="003C16EC" w:rsidRPr="001E72B7" w:rsidRDefault="003C16EC" w:rsidP="003C16EC">
      <w:pPr>
        <w:spacing w:after="0" w:line="240" w:lineRule="auto"/>
        <w:ind w:hanging="360"/>
        <w:jc w:val="center"/>
        <w:rPr>
          <w:rFonts w:ascii="Times New Roman" w:hAnsi="Times New Roman"/>
          <w:sz w:val="24"/>
          <w:szCs w:val="24"/>
        </w:rPr>
      </w:pPr>
      <w:r w:rsidRPr="001E72B7">
        <w:rPr>
          <w:rFonts w:ascii="Times New Roman" w:hAnsi="Times New Roman"/>
          <w:sz w:val="24"/>
          <w:szCs w:val="24"/>
        </w:rPr>
        <w:t>_____________________________________________________</w:t>
      </w:r>
    </w:p>
    <w:p w:rsidR="003C16EC" w:rsidRPr="001E72B7" w:rsidRDefault="003C16EC" w:rsidP="003C16EC">
      <w:pPr>
        <w:spacing w:after="0" w:line="240" w:lineRule="auto"/>
        <w:ind w:hanging="360"/>
        <w:jc w:val="center"/>
        <w:outlineLvl w:val="0"/>
        <w:rPr>
          <w:rFonts w:ascii="Times New Roman" w:hAnsi="Times New Roman"/>
          <w:sz w:val="24"/>
          <w:szCs w:val="24"/>
        </w:rPr>
      </w:pPr>
      <w:r w:rsidRPr="001E72B7">
        <w:rPr>
          <w:rFonts w:ascii="Times New Roman" w:hAnsi="Times New Roman"/>
          <w:sz w:val="24"/>
          <w:szCs w:val="24"/>
        </w:rPr>
        <w:t>Paraksts</w:t>
      </w:r>
    </w:p>
    <w:p w:rsidR="003C16EC" w:rsidRPr="001E72B7" w:rsidRDefault="003C16EC" w:rsidP="003C16EC">
      <w:pPr>
        <w:spacing w:after="0" w:line="240" w:lineRule="auto"/>
        <w:ind w:hanging="360"/>
        <w:jc w:val="center"/>
        <w:rPr>
          <w:rFonts w:ascii="Times New Roman" w:hAnsi="Times New Roman"/>
          <w:sz w:val="24"/>
          <w:szCs w:val="24"/>
        </w:rPr>
      </w:pPr>
      <w:r w:rsidRPr="001E72B7">
        <w:rPr>
          <w:rFonts w:ascii="Times New Roman" w:hAnsi="Times New Roman"/>
          <w:sz w:val="24"/>
          <w:szCs w:val="24"/>
        </w:rPr>
        <w:t>___________________________________________ ___________________________</w:t>
      </w:r>
    </w:p>
    <w:p w:rsidR="003C16EC" w:rsidRPr="001E72B7" w:rsidRDefault="003C16EC" w:rsidP="003C16EC">
      <w:pPr>
        <w:spacing w:after="0" w:line="240" w:lineRule="auto"/>
        <w:ind w:hanging="360"/>
        <w:jc w:val="center"/>
        <w:outlineLvl w:val="0"/>
        <w:rPr>
          <w:rFonts w:ascii="Times New Roman" w:hAnsi="Times New Roman"/>
          <w:sz w:val="24"/>
          <w:szCs w:val="24"/>
        </w:rPr>
      </w:pPr>
      <w:r w:rsidRPr="001E72B7">
        <w:rPr>
          <w:rFonts w:ascii="Times New Roman" w:hAnsi="Times New Roman"/>
          <w:sz w:val="24"/>
          <w:szCs w:val="24"/>
        </w:rPr>
        <w:t xml:space="preserve">Vārds, uzvārds                    </w:t>
      </w:r>
    </w:p>
    <w:p w:rsidR="003C16EC" w:rsidRPr="001E72B7" w:rsidRDefault="003C16EC" w:rsidP="003C16EC">
      <w:pPr>
        <w:spacing w:after="0" w:line="240" w:lineRule="auto"/>
        <w:ind w:hanging="360"/>
        <w:jc w:val="center"/>
        <w:rPr>
          <w:rFonts w:ascii="Times New Roman" w:hAnsi="Times New Roman"/>
          <w:sz w:val="24"/>
          <w:szCs w:val="24"/>
        </w:rPr>
      </w:pPr>
      <w:r w:rsidRPr="001E72B7">
        <w:rPr>
          <w:rFonts w:ascii="Times New Roman" w:hAnsi="Times New Roman"/>
          <w:sz w:val="24"/>
          <w:szCs w:val="24"/>
        </w:rPr>
        <w:t>_________________________________________ ______________________________</w:t>
      </w:r>
    </w:p>
    <w:p w:rsidR="003C16EC" w:rsidRPr="001E72B7" w:rsidRDefault="003C16EC" w:rsidP="003C16EC">
      <w:pPr>
        <w:spacing w:after="0" w:line="240" w:lineRule="auto"/>
        <w:ind w:hanging="360"/>
        <w:jc w:val="center"/>
        <w:outlineLvl w:val="0"/>
        <w:rPr>
          <w:rFonts w:ascii="Times New Roman" w:hAnsi="Times New Roman"/>
          <w:sz w:val="24"/>
          <w:szCs w:val="24"/>
        </w:rPr>
      </w:pPr>
      <w:r w:rsidRPr="001E72B7">
        <w:rPr>
          <w:rFonts w:ascii="Times New Roman" w:hAnsi="Times New Roman"/>
          <w:sz w:val="24"/>
          <w:szCs w:val="24"/>
        </w:rPr>
        <w:t>Amats, pilnvarojums</w:t>
      </w:r>
    </w:p>
    <w:p w:rsidR="003C16EC" w:rsidRPr="001E72B7" w:rsidRDefault="003C16EC" w:rsidP="003C16EC">
      <w:pPr>
        <w:spacing w:after="0" w:line="240" w:lineRule="auto"/>
        <w:ind w:hanging="360"/>
        <w:jc w:val="center"/>
        <w:rPr>
          <w:rFonts w:ascii="Times New Roman" w:hAnsi="Times New Roman"/>
          <w:sz w:val="24"/>
          <w:szCs w:val="24"/>
        </w:rPr>
      </w:pPr>
    </w:p>
    <w:p w:rsidR="003C16EC" w:rsidRDefault="003C16EC" w:rsidP="003C16EC">
      <w:pPr>
        <w:spacing w:after="0" w:line="240" w:lineRule="auto"/>
        <w:rPr>
          <w:rFonts w:ascii="Times New Roman" w:hAnsi="Times New Roman"/>
          <w:sz w:val="24"/>
          <w:szCs w:val="24"/>
        </w:rPr>
      </w:pPr>
      <w:r w:rsidRPr="001E72B7">
        <w:rPr>
          <w:rFonts w:ascii="Times New Roman" w:hAnsi="Times New Roman"/>
          <w:sz w:val="24"/>
          <w:szCs w:val="24"/>
        </w:rPr>
        <w:t>201</w:t>
      </w:r>
      <w:r>
        <w:rPr>
          <w:rFonts w:ascii="Times New Roman" w:hAnsi="Times New Roman"/>
          <w:sz w:val="24"/>
          <w:szCs w:val="24"/>
        </w:rPr>
        <w:t>5</w:t>
      </w:r>
      <w:r w:rsidRPr="001E72B7">
        <w:rPr>
          <w:rFonts w:ascii="Times New Roman" w:hAnsi="Times New Roman"/>
          <w:sz w:val="24"/>
          <w:szCs w:val="24"/>
        </w:rPr>
        <w:t>.gada   “___”.______________</w:t>
      </w:r>
      <w:r w:rsidRPr="001E72B7">
        <w:rPr>
          <w:rFonts w:ascii="Times New Roman" w:hAnsi="Times New Roman"/>
          <w:sz w:val="24"/>
          <w:szCs w:val="24"/>
        </w:rPr>
        <w:tab/>
      </w:r>
      <w:r w:rsidRPr="001E72B7">
        <w:rPr>
          <w:rFonts w:ascii="Times New Roman" w:hAnsi="Times New Roman"/>
          <w:sz w:val="24"/>
          <w:szCs w:val="24"/>
        </w:rPr>
        <w:tab/>
      </w:r>
    </w:p>
    <w:p w:rsidR="003C16EC" w:rsidRPr="001E72B7" w:rsidRDefault="003C16EC" w:rsidP="00624466">
      <w:pPr>
        <w:spacing w:after="0" w:line="240" w:lineRule="auto"/>
        <w:jc w:val="both"/>
        <w:rPr>
          <w:rFonts w:ascii="Times New Roman" w:hAnsi="Times New Roman"/>
          <w:sz w:val="24"/>
          <w:szCs w:val="24"/>
        </w:rPr>
        <w:sectPr w:rsidR="003C16EC" w:rsidRPr="001E72B7" w:rsidSect="00624466">
          <w:pgSz w:w="11907" w:h="16840" w:code="9"/>
          <w:pgMar w:top="1134" w:right="1134" w:bottom="1134" w:left="1701" w:header="708" w:footer="708" w:gutter="0"/>
          <w:pgNumType w:start="7"/>
          <w:cols w:space="709"/>
          <w:titlePg/>
        </w:sectPr>
      </w:pPr>
    </w:p>
    <w:bookmarkEnd w:id="11"/>
    <w:bookmarkEnd w:id="12"/>
    <w:p w:rsidR="00624466" w:rsidRPr="001C379C" w:rsidRDefault="00624466" w:rsidP="00624466">
      <w:pPr>
        <w:spacing w:after="0" w:line="240" w:lineRule="auto"/>
        <w:jc w:val="right"/>
        <w:rPr>
          <w:rFonts w:ascii="Times New Roman" w:eastAsia="Times New Roman" w:hAnsi="Times New Roman"/>
          <w:sz w:val="24"/>
          <w:szCs w:val="24"/>
          <w:lang w:eastAsia="lv-LV"/>
        </w:rPr>
      </w:pPr>
      <w:r w:rsidRPr="001C379C">
        <w:rPr>
          <w:rFonts w:ascii="Times New Roman" w:eastAsia="Times New Roman" w:hAnsi="Times New Roman"/>
          <w:sz w:val="24"/>
          <w:szCs w:val="24"/>
          <w:lang w:eastAsia="lv-LV"/>
        </w:rPr>
        <w:lastRenderedPageBreak/>
        <w:t>5.pielikums</w:t>
      </w:r>
    </w:p>
    <w:p w:rsidR="009C77D6" w:rsidRPr="00C51077" w:rsidRDefault="009C77D6" w:rsidP="009C77D6">
      <w:pPr>
        <w:spacing w:after="0" w:line="240" w:lineRule="auto"/>
        <w:jc w:val="center"/>
        <w:rPr>
          <w:rFonts w:ascii="Times New Roman" w:hAnsi="Times New Roman"/>
          <w:b/>
          <w:sz w:val="24"/>
          <w:szCs w:val="24"/>
        </w:rPr>
      </w:pPr>
      <w:r w:rsidRPr="00C51077">
        <w:rPr>
          <w:rFonts w:ascii="Times New Roman" w:hAnsi="Times New Roman"/>
          <w:b/>
          <w:sz w:val="24"/>
          <w:szCs w:val="24"/>
        </w:rPr>
        <w:t>NOMAS LĪGUMS</w:t>
      </w:r>
    </w:p>
    <w:p w:rsidR="009C77D6" w:rsidRPr="00C51077" w:rsidRDefault="009C77D6" w:rsidP="009C77D6">
      <w:pPr>
        <w:spacing w:after="0" w:line="240" w:lineRule="auto"/>
        <w:jc w:val="center"/>
        <w:rPr>
          <w:rFonts w:ascii="Times New Roman" w:hAnsi="Times New Roman"/>
          <w:b/>
          <w:sz w:val="24"/>
          <w:szCs w:val="24"/>
        </w:rPr>
      </w:pPr>
      <w:r w:rsidRPr="00C51077">
        <w:rPr>
          <w:rFonts w:ascii="Times New Roman" w:hAnsi="Times New Roman"/>
          <w:b/>
          <w:sz w:val="24"/>
          <w:szCs w:val="24"/>
        </w:rPr>
        <w:t>Par dienesta automašīn</w:t>
      </w:r>
      <w:r>
        <w:rPr>
          <w:rFonts w:ascii="Times New Roman" w:hAnsi="Times New Roman"/>
          <w:b/>
          <w:sz w:val="24"/>
          <w:szCs w:val="24"/>
        </w:rPr>
        <w:t>as</w:t>
      </w:r>
      <w:r w:rsidRPr="00C51077">
        <w:rPr>
          <w:rFonts w:ascii="Times New Roman" w:hAnsi="Times New Roman"/>
          <w:b/>
          <w:sz w:val="24"/>
          <w:szCs w:val="24"/>
        </w:rPr>
        <w:t xml:space="preserve"> nomu</w:t>
      </w:r>
    </w:p>
    <w:p w:rsidR="009C77D6" w:rsidRPr="00C51077" w:rsidRDefault="009C77D6" w:rsidP="009C77D6">
      <w:pPr>
        <w:spacing w:after="0" w:line="240" w:lineRule="auto"/>
        <w:jc w:val="center"/>
        <w:rPr>
          <w:rFonts w:ascii="Times New Roman" w:hAnsi="Times New Roman"/>
          <w:sz w:val="23"/>
          <w:szCs w:val="23"/>
        </w:rPr>
      </w:pPr>
    </w:p>
    <w:tbl>
      <w:tblPr>
        <w:tblW w:w="0" w:type="auto"/>
        <w:tblLook w:val="01E0" w:firstRow="1" w:lastRow="1" w:firstColumn="1" w:lastColumn="1" w:noHBand="0" w:noVBand="0"/>
      </w:tblPr>
      <w:tblGrid>
        <w:gridCol w:w="4643"/>
        <w:gridCol w:w="4644"/>
      </w:tblGrid>
      <w:tr w:rsidR="009C77D6" w:rsidRPr="00DB39BF" w:rsidTr="00A678CF">
        <w:tc>
          <w:tcPr>
            <w:tcW w:w="4643" w:type="dxa"/>
          </w:tcPr>
          <w:p w:rsidR="009C77D6" w:rsidRPr="00C51077" w:rsidRDefault="009C77D6" w:rsidP="00A678CF">
            <w:pPr>
              <w:spacing w:after="0" w:line="240" w:lineRule="auto"/>
              <w:jc w:val="both"/>
              <w:rPr>
                <w:rFonts w:ascii="Times New Roman" w:hAnsi="Times New Roman"/>
                <w:sz w:val="23"/>
                <w:szCs w:val="23"/>
              </w:rPr>
            </w:pPr>
            <w:r w:rsidRPr="00C51077">
              <w:rPr>
                <w:rFonts w:ascii="Times New Roman" w:hAnsi="Times New Roman"/>
                <w:sz w:val="23"/>
                <w:szCs w:val="23"/>
              </w:rPr>
              <w:t>Jelgavā</w:t>
            </w:r>
            <w:r w:rsidRPr="00C51077">
              <w:rPr>
                <w:rFonts w:ascii="Times New Roman" w:hAnsi="Times New Roman"/>
                <w:sz w:val="23"/>
                <w:szCs w:val="23"/>
              </w:rPr>
              <w:tab/>
            </w:r>
          </w:p>
        </w:tc>
        <w:tc>
          <w:tcPr>
            <w:tcW w:w="4644" w:type="dxa"/>
          </w:tcPr>
          <w:p w:rsidR="009C77D6" w:rsidRPr="00C51077" w:rsidRDefault="009C77D6" w:rsidP="00A678CF">
            <w:pPr>
              <w:spacing w:after="0" w:line="240" w:lineRule="auto"/>
              <w:jc w:val="right"/>
              <w:rPr>
                <w:rFonts w:ascii="Times New Roman" w:hAnsi="Times New Roman"/>
                <w:sz w:val="23"/>
                <w:szCs w:val="23"/>
              </w:rPr>
            </w:pPr>
            <w:r w:rsidRPr="00C51077">
              <w:rPr>
                <w:rFonts w:ascii="Times New Roman" w:hAnsi="Times New Roman"/>
                <w:sz w:val="23"/>
                <w:szCs w:val="23"/>
              </w:rPr>
              <w:t>201</w:t>
            </w:r>
            <w:r>
              <w:rPr>
                <w:rFonts w:ascii="Times New Roman" w:hAnsi="Times New Roman"/>
                <w:sz w:val="23"/>
                <w:szCs w:val="23"/>
              </w:rPr>
              <w:t>5</w:t>
            </w:r>
            <w:r w:rsidRPr="00C51077">
              <w:rPr>
                <w:rFonts w:ascii="Times New Roman" w:hAnsi="Times New Roman"/>
                <w:sz w:val="23"/>
                <w:szCs w:val="23"/>
              </w:rPr>
              <w:t>.gada _______________</w:t>
            </w:r>
          </w:p>
        </w:tc>
      </w:tr>
    </w:tbl>
    <w:p w:rsidR="009C77D6" w:rsidRPr="00C51077" w:rsidRDefault="009C77D6" w:rsidP="009C77D6">
      <w:pPr>
        <w:spacing w:after="0" w:line="240" w:lineRule="auto"/>
        <w:jc w:val="both"/>
        <w:rPr>
          <w:rFonts w:ascii="Times New Roman" w:hAnsi="Times New Roman"/>
          <w:sz w:val="23"/>
          <w:szCs w:val="23"/>
        </w:rPr>
      </w:pPr>
    </w:p>
    <w:p w:rsidR="009C77D6" w:rsidRDefault="009C77D6" w:rsidP="009C77D6">
      <w:pPr>
        <w:tabs>
          <w:tab w:val="right" w:pos="0"/>
        </w:tabs>
        <w:spacing w:after="0" w:line="240" w:lineRule="auto"/>
        <w:jc w:val="both"/>
        <w:rPr>
          <w:rFonts w:ascii="Times New Roman" w:hAnsi="Times New Roman"/>
          <w:sz w:val="23"/>
          <w:szCs w:val="23"/>
        </w:rPr>
      </w:pPr>
      <w:r w:rsidRPr="00C51077">
        <w:rPr>
          <w:rFonts w:ascii="Times New Roman" w:hAnsi="Times New Roman"/>
          <w:b/>
          <w:sz w:val="23"/>
          <w:szCs w:val="23"/>
        </w:rPr>
        <w:tab/>
      </w:r>
      <w:r w:rsidR="00AA7900">
        <w:rPr>
          <w:rFonts w:ascii="Times New Roman" w:eastAsia="Times New Roman" w:hAnsi="Times New Roman"/>
          <w:b/>
          <w:bCs/>
          <w:sz w:val="24"/>
          <w:szCs w:val="24"/>
          <w:lang w:eastAsia="lv-LV"/>
        </w:rPr>
        <w:t>Sabiedrība ar ierobežotu atbildību</w:t>
      </w:r>
      <w:r w:rsidR="00AA7900" w:rsidRPr="00C02B5E">
        <w:rPr>
          <w:rFonts w:ascii="Times New Roman" w:eastAsia="Times New Roman" w:hAnsi="Times New Roman"/>
          <w:b/>
          <w:sz w:val="24"/>
          <w:szCs w:val="24"/>
          <w:lang w:eastAsia="lv-LV"/>
        </w:rPr>
        <w:t>"</w:t>
      </w:r>
      <w:r w:rsidR="004D4D7D">
        <w:rPr>
          <w:rFonts w:ascii="Times New Roman" w:eastAsia="Times New Roman" w:hAnsi="Times New Roman"/>
          <w:b/>
          <w:sz w:val="24"/>
          <w:szCs w:val="24"/>
          <w:lang w:eastAsia="lv-LV"/>
        </w:rPr>
        <w:t xml:space="preserve"> </w:t>
      </w:r>
      <w:r w:rsidR="00AA7900" w:rsidRPr="00C02B5E">
        <w:rPr>
          <w:rFonts w:ascii="Times New Roman" w:eastAsia="Times New Roman" w:hAnsi="Times New Roman"/>
          <w:b/>
          <w:sz w:val="24"/>
          <w:szCs w:val="24"/>
          <w:lang w:eastAsia="lv-LV"/>
        </w:rPr>
        <w:t xml:space="preserve">JELGAVAS POLIKLĪNIKA", </w:t>
      </w:r>
      <w:r w:rsidR="004D4D7D">
        <w:rPr>
          <w:rFonts w:ascii="Times New Roman" w:eastAsia="Times New Roman" w:hAnsi="Times New Roman"/>
          <w:sz w:val="24"/>
          <w:szCs w:val="24"/>
          <w:lang w:eastAsia="lv-LV"/>
        </w:rPr>
        <w:t xml:space="preserve">reģistrācijas </w:t>
      </w:r>
      <w:r w:rsidR="00AA7900" w:rsidRPr="00C02B5E">
        <w:rPr>
          <w:rFonts w:ascii="Times New Roman" w:eastAsia="Times New Roman" w:hAnsi="Times New Roman"/>
          <w:sz w:val="24"/>
          <w:szCs w:val="24"/>
          <w:lang w:eastAsia="lv-LV"/>
        </w:rPr>
        <w:t>Nr</w:t>
      </w:r>
      <w:r w:rsidR="004D4D7D">
        <w:rPr>
          <w:rFonts w:ascii="Times New Roman" w:eastAsia="Times New Roman" w:hAnsi="Times New Roman"/>
          <w:sz w:val="24"/>
          <w:szCs w:val="24"/>
          <w:lang w:eastAsia="lv-LV"/>
        </w:rPr>
        <w:t>.</w:t>
      </w:r>
      <w:r w:rsidR="00AA7900">
        <w:rPr>
          <w:rFonts w:ascii="Times New Roman" w:eastAsia="Times New Roman" w:hAnsi="Times New Roman"/>
          <w:sz w:val="24"/>
          <w:szCs w:val="24"/>
          <w:lang w:eastAsia="lv-LV"/>
        </w:rPr>
        <w:t>41703007095, juridiskā adrese</w:t>
      </w:r>
      <w:r w:rsidR="00AA7900" w:rsidRPr="00C02B5E">
        <w:rPr>
          <w:rFonts w:ascii="Times New Roman" w:eastAsia="Times New Roman" w:hAnsi="Times New Roman"/>
          <w:sz w:val="24"/>
          <w:szCs w:val="24"/>
          <w:lang w:eastAsia="lv-LV"/>
        </w:rPr>
        <w:t xml:space="preserve"> Sudrabu Edžus iela 10, Jelgava, LV-3001, tās valdes locekles </w:t>
      </w:r>
      <w:r w:rsidR="00AA7900">
        <w:rPr>
          <w:rFonts w:ascii="Times New Roman" w:eastAsia="Times New Roman" w:hAnsi="Times New Roman"/>
          <w:sz w:val="24"/>
          <w:szCs w:val="24"/>
          <w:lang w:eastAsia="lv-LV"/>
        </w:rPr>
        <w:t>Guntas Arnītes</w:t>
      </w:r>
      <w:r w:rsidR="00AA7900" w:rsidRPr="00C02B5E">
        <w:rPr>
          <w:rFonts w:ascii="Times New Roman" w:eastAsia="Times New Roman" w:hAnsi="Times New Roman"/>
          <w:sz w:val="24"/>
          <w:szCs w:val="24"/>
          <w:lang w:eastAsia="lv-LV"/>
        </w:rPr>
        <w:t xml:space="preserve"> personā, kura rīkojas saskaņā ar sabiedrības statūtiem</w:t>
      </w:r>
      <w:r w:rsidR="00AA7900" w:rsidRPr="00C51077">
        <w:rPr>
          <w:rFonts w:ascii="Times New Roman" w:hAnsi="Times New Roman"/>
          <w:sz w:val="23"/>
          <w:szCs w:val="23"/>
        </w:rPr>
        <w:t xml:space="preserve"> </w:t>
      </w:r>
      <w:r w:rsidRPr="00C51077">
        <w:rPr>
          <w:rFonts w:ascii="Times New Roman" w:hAnsi="Times New Roman"/>
          <w:sz w:val="23"/>
          <w:szCs w:val="23"/>
        </w:rPr>
        <w:t>(turpmāk – Nomnieks), no vienas puses,</w:t>
      </w:r>
    </w:p>
    <w:p w:rsidR="009C77D6" w:rsidRPr="00AA7900" w:rsidRDefault="009C77D6" w:rsidP="00AA7900">
      <w:pPr>
        <w:spacing w:after="0"/>
        <w:jc w:val="both"/>
        <w:rPr>
          <w:rFonts w:ascii="Times New Roman" w:hAnsi="Times New Roman"/>
          <w:sz w:val="24"/>
          <w:szCs w:val="24"/>
        </w:rPr>
      </w:pPr>
      <w:r w:rsidRPr="00AA7900">
        <w:rPr>
          <w:rFonts w:ascii="Times New Roman" w:hAnsi="Times New Roman"/>
          <w:sz w:val="24"/>
          <w:szCs w:val="24"/>
        </w:rPr>
        <w:tab/>
        <w:t xml:space="preserve">un </w:t>
      </w:r>
      <w:r w:rsidRPr="00AA7900">
        <w:rPr>
          <w:rFonts w:ascii="Times New Roman" w:hAnsi="Times New Roman"/>
          <w:i/>
          <w:sz w:val="24"/>
          <w:szCs w:val="24"/>
        </w:rPr>
        <w:t>pretendenta nosaukums un pilnvarotā pārstāvja vārds, uzvārds</w:t>
      </w:r>
      <w:r w:rsidRPr="00AA7900">
        <w:rPr>
          <w:rFonts w:ascii="Times New Roman" w:hAnsi="Times New Roman"/>
          <w:sz w:val="24"/>
          <w:szCs w:val="24"/>
        </w:rPr>
        <w:t xml:space="preserve"> personā, kurš darbojas uz </w:t>
      </w:r>
      <w:r w:rsidRPr="00AA7900">
        <w:rPr>
          <w:rFonts w:ascii="Times New Roman" w:hAnsi="Times New Roman"/>
          <w:i/>
          <w:sz w:val="24"/>
          <w:szCs w:val="24"/>
        </w:rPr>
        <w:t>dokumenta nosaukums</w:t>
      </w:r>
      <w:r w:rsidRPr="00AA7900">
        <w:rPr>
          <w:rFonts w:ascii="Times New Roman" w:hAnsi="Times New Roman"/>
          <w:sz w:val="24"/>
          <w:szCs w:val="24"/>
        </w:rPr>
        <w:t xml:space="preserve"> pamata (turpmāk – Iznomātājs), no otras puses, saskaņā ar iepirkuma </w:t>
      </w:r>
      <w:r w:rsidR="00AA7900" w:rsidRPr="00AA7900">
        <w:rPr>
          <w:rFonts w:ascii="Times New Roman" w:hAnsi="Times New Roman"/>
          <w:sz w:val="24"/>
          <w:szCs w:val="24"/>
        </w:rPr>
        <w:t>„</w:t>
      </w:r>
      <w:r w:rsidR="00AA7900" w:rsidRPr="00AA7900">
        <w:rPr>
          <w:rFonts w:ascii="Times New Roman" w:hAnsi="Times New Roman"/>
          <w:color w:val="000000"/>
          <w:sz w:val="24"/>
          <w:szCs w:val="24"/>
        </w:rPr>
        <w:t>Dienesta automašīnas pilna servisa noma</w:t>
      </w:r>
      <w:r w:rsidR="00AA7900" w:rsidRPr="00AA7900">
        <w:rPr>
          <w:rFonts w:ascii="Times New Roman" w:hAnsi="Times New Roman"/>
          <w:sz w:val="24"/>
          <w:szCs w:val="24"/>
        </w:rPr>
        <w:t xml:space="preserve">” identifikācijas </w:t>
      </w:r>
      <w:r w:rsidR="00E60436">
        <w:rPr>
          <w:rFonts w:ascii="Times New Roman" w:hAnsi="Times New Roman"/>
          <w:bCs/>
          <w:sz w:val="24"/>
          <w:szCs w:val="24"/>
        </w:rPr>
        <w:t>Nr.JP2015/10</w:t>
      </w:r>
      <w:r w:rsidR="00AA7900" w:rsidRPr="00AA7900">
        <w:rPr>
          <w:rFonts w:ascii="Times New Roman" w:hAnsi="Times New Roman"/>
          <w:sz w:val="24"/>
          <w:szCs w:val="24"/>
        </w:rPr>
        <w:t xml:space="preserve"> </w:t>
      </w:r>
      <w:r w:rsidRPr="00AA7900">
        <w:rPr>
          <w:rFonts w:ascii="Times New Roman" w:hAnsi="Times New Roman"/>
          <w:sz w:val="24"/>
          <w:szCs w:val="24"/>
        </w:rPr>
        <w:t>(turpmāk – iepirkums) rezultātiem, noslēdz līgumu par sekojošo (turpmāk - līgums):</w:t>
      </w:r>
    </w:p>
    <w:p w:rsidR="009C77D6" w:rsidRPr="00435C81" w:rsidRDefault="009C77D6" w:rsidP="009C77D6">
      <w:pPr>
        <w:keepNext/>
        <w:spacing w:after="0" w:line="240" w:lineRule="auto"/>
        <w:outlineLvl w:val="2"/>
        <w:rPr>
          <w:rFonts w:ascii="Times New Roman" w:hAnsi="Times New Roman"/>
          <w:b/>
          <w:i/>
          <w:sz w:val="32"/>
          <w:szCs w:val="32"/>
        </w:rPr>
      </w:pPr>
    </w:p>
    <w:p w:rsidR="009C77D6" w:rsidRPr="00C51077" w:rsidRDefault="009C77D6" w:rsidP="009C77D6">
      <w:pPr>
        <w:numPr>
          <w:ilvl w:val="0"/>
          <w:numId w:val="6"/>
        </w:numPr>
        <w:spacing w:after="0" w:line="240" w:lineRule="auto"/>
        <w:jc w:val="center"/>
        <w:rPr>
          <w:rFonts w:ascii="Times New Roman" w:hAnsi="Times New Roman"/>
          <w:b/>
          <w:sz w:val="23"/>
          <w:szCs w:val="23"/>
        </w:rPr>
      </w:pPr>
      <w:r w:rsidRPr="00C51077">
        <w:rPr>
          <w:rFonts w:ascii="Times New Roman" w:hAnsi="Times New Roman"/>
          <w:b/>
          <w:sz w:val="23"/>
          <w:szCs w:val="23"/>
        </w:rPr>
        <w:t>Līguma priekšmets un izpildes vieta</w:t>
      </w:r>
    </w:p>
    <w:p w:rsidR="009C77D6" w:rsidRPr="00C51077" w:rsidRDefault="009C77D6" w:rsidP="009C77D6">
      <w:pPr>
        <w:spacing w:after="0" w:line="240" w:lineRule="auto"/>
        <w:ind w:left="374" w:hanging="374"/>
        <w:jc w:val="both"/>
        <w:rPr>
          <w:rFonts w:ascii="Times New Roman" w:hAnsi="Times New Roman"/>
          <w:color w:val="000000"/>
          <w:sz w:val="24"/>
          <w:szCs w:val="24"/>
        </w:rPr>
      </w:pPr>
      <w:r w:rsidRPr="00C51077">
        <w:rPr>
          <w:rFonts w:ascii="Times New Roman" w:hAnsi="Times New Roman"/>
          <w:color w:val="000000"/>
          <w:sz w:val="24"/>
          <w:szCs w:val="24"/>
        </w:rPr>
        <w:t xml:space="preserve">1.1. Iznomātājs </w:t>
      </w:r>
      <w:r w:rsidRPr="00C51077">
        <w:rPr>
          <w:rFonts w:ascii="Times New Roman" w:hAnsi="Times New Roman"/>
          <w:sz w:val="24"/>
          <w:szCs w:val="24"/>
        </w:rPr>
        <w:t>piešķir tiesības N</w:t>
      </w:r>
      <w:r w:rsidRPr="00C51077">
        <w:rPr>
          <w:rFonts w:ascii="Times New Roman" w:hAnsi="Times New Roman"/>
          <w:color w:val="000000"/>
          <w:sz w:val="24"/>
          <w:szCs w:val="24"/>
        </w:rPr>
        <w:t xml:space="preserve">omniekam </w:t>
      </w:r>
      <w:r>
        <w:rPr>
          <w:rFonts w:ascii="Times New Roman" w:hAnsi="Times New Roman"/>
          <w:sz w:val="24"/>
          <w:szCs w:val="24"/>
        </w:rPr>
        <w:t>par nomas maksu lietot šādu</w:t>
      </w:r>
      <w:r w:rsidR="00AA7900">
        <w:rPr>
          <w:rFonts w:ascii="Times New Roman" w:hAnsi="Times New Roman"/>
          <w:sz w:val="24"/>
          <w:szCs w:val="24"/>
        </w:rPr>
        <w:t xml:space="preserve"> </w:t>
      </w:r>
      <w:r>
        <w:rPr>
          <w:rFonts w:ascii="Times New Roman" w:hAnsi="Times New Roman"/>
          <w:bCs/>
          <w:sz w:val="24"/>
          <w:szCs w:val="24"/>
        </w:rPr>
        <w:t>automašīnu</w:t>
      </w:r>
      <w:r w:rsidRPr="00C51077">
        <w:rPr>
          <w:rFonts w:ascii="Times New Roman" w:hAnsi="Times New Roman"/>
          <w:color w:val="000000"/>
          <w:sz w:val="24"/>
          <w:szCs w:val="24"/>
        </w:rPr>
        <w:t xml:space="preserve"> (turpmāk </w:t>
      </w:r>
      <w:r>
        <w:rPr>
          <w:rFonts w:ascii="Times New Roman" w:hAnsi="Times New Roman"/>
          <w:color w:val="000000"/>
          <w:sz w:val="24"/>
          <w:szCs w:val="24"/>
        </w:rPr>
        <w:t>–automašīna</w:t>
      </w:r>
      <w:r w:rsidRPr="00C51077">
        <w:rPr>
          <w:rFonts w:ascii="Times New Roman" w:hAnsi="Times New Roman"/>
          <w:color w:val="000000"/>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302"/>
        <w:gridCol w:w="1302"/>
        <w:gridCol w:w="1920"/>
      </w:tblGrid>
      <w:tr w:rsidR="009C77D6" w:rsidRPr="00DB39BF" w:rsidTr="00A678CF">
        <w:tc>
          <w:tcPr>
            <w:tcW w:w="1956" w:type="dxa"/>
            <w:vAlign w:val="center"/>
          </w:tcPr>
          <w:p w:rsidR="009C77D6" w:rsidRPr="00C51077" w:rsidRDefault="009C77D6" w:rsidP="00A678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Ražotāja nosaukums</w:t>
            </w:r>
          </w:p>
        </w:tc>
        <w:tc>
          <w:tcPr>
            <w:tcW w:w="1302" w:type="dxa"/>
            <w:vAlign w:val="center"/>
          </w:tcPr>
          <w:p w:rsidR="009C77D6" w:rsidRPr="00C51077" w:rsidRDefault="009C77D6" w:rsidP="00A678CF">
            <w:pPr>
              <w:spacing w:after="0" w:line="240" w:lineRule="auto"/>
              <w:jc w:val="center"/>
              <w:rPr>
                <w:rFonts w:ascii="Times New Roman" w:hAnsi="Times New Roman"/>
                <w:color w:val="000000"/>
                <w:sz w:val="24"/>
                <w:szCs w:val="24"/>
              </w:rPr>
            </w:pPr>
            <w:r w:rsidRPr="00C51077">
              <w:rPr>
                <w:rFonts w:ascii="Times New Roman" w:hAnsi="Times New Roman"/>
                <w:color w:val="000000"/>
                <w:sz w:val="24"/>
                <w:szCs w:val="24"/>
              </w:rPr>
              <w:t>Modelis</w:t>
            </w:r>
          </w:p>
        </w:tc>
        <w:tc>
          <w:tcPr>
            <w:tcW w:w="1302" w:type="dxa"/>
            <w:vAlign w:val="center"/>
          </w:tcPr>
          <w:p w:rsidR="009C77D6" w:rsidRPr="00C51077" w:rsidRDefault="009C77D6" w:rsidP="00A678CF">
            <w:pPr>
              <w:spacing w:after="0" w:line="240" w:lineRule="auto"/>
              <w:jc w:val="center"/>
              <w:rPr>
                <w:rFonts w:ascii="Times New Roman" w:hAnsi="Times New Roman"/>
                <w:color w:val="000000"/>
                <w:sz w:val="24"/>
                <w:szCs w:val="24"/>
              </w:rPr>
            </w:pPr>
            <w:r w:rsidRPr="00C51077">
              <w:rPr>
                <w:rFonts w:ascii="Times New Roman" w:hAnsi="Times New Roman"/>
                <w:color w:val="000000"/>
                <w:sz w:val="24"/>
                <w:szCs w:val="24"/>
              </w:rPr>
              <w:t>Skaits</w:t>
            </w:r>
          </w:p>
        </w:tc>
        <w:tc>
          <w:tcPr>
            <w:tcW w:w="1920" w:type="dxa"/>
            <w:vAlign w:val="center"/>
          </w:tcPr>
          <w:p w:rsidR="009C77D6" w:rsidRPr="00C51077" w:rsidRDefault="009C77D6" w:rsidP="00A678CF">
            <w:pPr>
              <w:spacing w:after="0" w:line="240" w:lineRule="auto"/>
              <w:jc w:val="center"/>
              <w:rPr>
                <w:rFonts w:ascii="Times New Roman" w:hAnsi="Times New Roman"/>
                <w:color w:val="000000"/>
                <w:sz w:val="24"/>
                <w:szCs w:val="24"/>
              </w:rPr>
            </w:pPr>
            <w:r w:rsidRPr="00C51077">
              <w:rPr>
                <w:rFonts w:ascii="Times New Roman" w:hAnsi="Times New Roman"/>
                <w:color w:val="000000"/>
                <w:sz w:val="24"/>
                <w:szCs w:val="24"/>
              </w:rPr>
              <w:t>Nomas termiņš</w:t>
            </w:r>
          </w:p>
        </w:tc>
      </w:tr>
      <w:tr w:rsidR="009C77D6" w:rsidRPr="00DB39BF" w:rsidTr="00A678CF">
        <w:tc>
          <w:tcPr>
            <w:tcW w:w="1956" w:type="dxa"/>
          </w:tcPr>
          <w:p w:rsidR="009C77D6" w:rsidRPr="00C51077" w:rsidRDefault="009C77D6" w:rsidP="00A678CF">
            <w:pPr>
              <w:spacing w:after="0" w:line="240" w:lineRule="auto"/>
              <w:jc w:val="both"/>
              <w:rPr>
                <w:rFonts w:ascii="Times New Roman" w:hAnsi="Times New Roman"/>
                <w:color w:val="000000"/>
                <w:sz w:val="24"/>
                <w:szCs w:val="24"/>
              </w:rPr>
            </w:pPr>
          </w:p>
        </w:tc>
        <w:tc>
          <w:tcPr>
            <w:tcW w:w="1302" w:type="dxa"/>
          </w:tcPr>
          <w:p w:rsidR="009C77D6" w:rsidRPr="00C51077" w:rsidRDefault="009C77D6" w:rsidP="00A678CF">
            <w:pPr>
              <w:spacing w:after="0" w:line="240" w:lineRule="auto"/>
              <w:jc w:val="both"/>
              <w:rPr>
                <w:rFonts w:ascii="Times New Roman" w:hAnsi="Times New Roman"/>
                <w:color w:val="000000"/>
                <w:sz w:val="24"/>
                <w:szCs w:val="24"/>
              </w:rPr>
            </w:pPr>
          </w:p>
        </w:tc>
        <w:tc>
          <w:tcPr>
            <w:tcW w:w="1302" w:type="dxa"/>
          </w:tcPr>
          <w:p w:rsidR="009C77D6" w:rsidRPr="00C51077" w:rsidRDefault="009C77D6" w:rsidP="00A678CF">
            <w:pPr>
              <w:spacing w:after="0" w:line="240" w:lineRule="auto"/>
              <w:jc w:val="both"/>
              <w:rPr>
                <w:rFonts w:ascii="Times New Roman" w:hAnsi="Times New Roman"/>
                <w:color w:val="000000"/>
                <w:sz w:val="24"/>
                <w:szCs w:val="24"/>
              </w:rPr>
            </w:pPr>
          </w:p>
        </w:tc>
        <w:tc>
          <w:tcPr>
            <w:tcW w:w="1920" w:type="dxa"/>
          </w:tcPr>
          <w:p w:rsidR="009C77D6" w:rsidRPr="00C51077" w:rsidRDefault="009C77D6" w:rsidP="00A678CF">
            <w:pPr>
              <w:spacing w:after="0" w:line="240" w:lineRule="auto"/>
              <w:jc w:val="both"/>
              <w:rPr>
                <w:rFonts w:ascii="Times New Roman" w:hAnsi="Times New Roman"/>
                <w:color w:val="000000"/>
                <w:sz w:val="24"/>
                <w:szCs w:val="24"/>
              </w:rPr>
            </w:pPr>
          </w:p>
        </w:tc>
      </w:tr>
    </w:tbl>
    <w:p w:rsidR="009C77D6" w:rsidRPr="00C51077" w:rsidRDefault="009C77D6" w:rsidP="009C77D6">
      <w:pPr>
        <w:spacing w:after="0" w:line="240" w:lineRule="auto"/>
        <w:ind w:left="374" w:hanging="374"/>
        <w:jc w:val="both"/>
        <w:rPr>
          <w:rFonts w:ascii="Times New Roman" w:hAnsi="Times New Roman"/>
          <w:color w:val="000000"/>
          <w:sz w:val="24"/>
          <w:szCs w:val="24"/>
        </w:rPr>
      </w:pPr>
    </w:p>
    <w:p w:rsidR="009C77D6" w:rsidRPr="00C51077" w:rsidRDefault="009C77D6" w:rsidP="009C77D6">
      <w:pPr>
        <w:spacing w:after="0" w:line="240" w:lineRule="auto"/>
        <w:ind w:left="374" w:hanging="374"/>
        <w:jc w:val="both"/>
        <w:rPr>
          <w:rFonts w:ascii="Times New Roman" w:hAnsi="Times New Roman"/>
          <w:color w:val="000000"/>
          <w:sz w:val="24"/>
          <w:szCs w:val="24"/>
        </w:rPr>
      </w:pPr>
      <w:r w:rsidRPr="00C51077">
        <w:rPr>
          <w:rFonts w:ascii="Times New Roman" w:hAnsi="Times New Roman"/>
          <w:color w:val="000000"/>
          <w:sz w:val="24"/>
          <w:szCs w:val="24"/>
        </w:rPr>
        <w:t>1.2. Iznomātājs piegādās un nodos Nomni</w:t>
      </w:r>
      <w:r>
        <w:rPr>
          <w:rFonts w:ascii="Times New Roman" w:hAnsi="Times New Roman"/>
          <w:color w:val="000000"/>
          <w:sz w:val="24"/>
          <w:szCs w:val="24"/>
        </w:rPr>
        <w:t>ekam nomas lietošanā automašīnu</w:t>
      </w:r>
      <w:r w:rsidRPr="00C51077">
        <w:rPr>
          <w:rFonts w:ascii="Times New Roman" w:hAnsi="Times New Roman"/>
          <w:color w:val="000000"/>
          <w:sz w:val="24"/>
          <w:szCs w:val="24"/>
        </w:rPr>
        <w:t xml:space="preserve"> saskaņā ar līguma nosacījumiem, tehniskajām specifikācijām (1.pielikums) un Iznomātāja iesniegto piedāvājumu </w:t>
      </w:r>
      <w:r>
        <w:rPr>
          <w:rFonts w:ascii="Times New Roman" w:hAnsi="Times New Roman"/>
          <w:color w:val="000000"/>
          <w:sz w:val="24"/>
          <w:szCs w:val="24"/>
        </w:rPr>
        <w:t>Iepirkumam</w:t>
      </w:r>
      <w:r w:rsidRPr="00C51077">
        <w:rPr>
          <w:rFonts w:ascii="Times New Roman" w:hAnsi="Times New Roman"/>
          <w:color w:val="000000"/>
          <w:sz w:val="24"/>
          <w:szCs w:val="24"/>
        </w:rPr>
        <w:t xml:space="preserve"> (2.pielikums), kas ir līguma neatņemamas sastāvdaļas.</w:t>
      </w:r>
    </w:p>
    <w:p w:rsidR="009C77D6" w:rsidRPr="00C51077" w:rsidRDefault="009C77D6" w:rsidP="009C77D6">
      <w:pPr>
        <w:spacing w:after="0" w:line="240" w:lineRule="auto"/>
        <w:ind w:left="374" w:hanging="374"/>
        <w:jc w:val="both"/>
        <w:rPr>
          <w:rFonts w:ascii="Times New Roman" w:hAnsi="Times New Roman"/>
          <w:b/>
          <w:sz w:val="24"/>
          <w:szCs w:val="24"/>
        </w:rPr>
      </w:pPr>
      <w:r>
        <w:rPr>
          <w:rFonts w:ascii="Times New Roman" w:hAnsi="Times New Roman"/>
          <w:color w:val="000000"/>
          <w:sz w:val="24"/>
          <w:szCs w:val="24"/>
        </w:rPr>
        <w:t>1.3. Automašīnas</w:t>
      </w:r>
      <w:r w:rsidRPr="00C51077">
        <w:rPr>
          <w:rFonts w:ascii="Times New Roman" w:hAnsi="Times New Roman"/>
          <w:color w:val="000000"/>
          <w:sz w:val="24"/>
          <w:szCs w:val="24"/>
        </w:rPr>
        <w:t xml:space="preserve"> nomas termiņš ir 36 (trīsdesmit seši) mēneši no automašīnas nodošanas brīža Nomniekam, saskaņā ar līguma 7.3.punktu.</w:t>
      </w:r>
    </w:p>
    <w:p w:rsidR="009C77D6" w:rsidRPr="00C51077" w:rsidRDefault="009C77D6" w:rsidP="009C77D6">
      <w:pPr>
        <w:tabs>
          <w:tab w:val="left" w:pos="5820"/>
        </w:tabs>
        <w:spacing w:after="0" w:line="240" w:lineRule="auto"/>
        <w:ind w:firstLine="600"/>
        <w:jc w:val="both"/>
        <w:rPr>
          <w:rFonts w:ascii="Times New Roman" w:hAnsi="Times New Roman"/>
          <w:b/>
          <w:bCs/>
          <w:sz w:val="24"/>
          <w:szCs w:val="24"/>
        </w:rPr>
      </w:pPr>
    </w:p>
    <w:p w:rsidR="009C77D6" w:rsidRPr="00C51077" w:rsidRDefault="009C77D6" w:rsidP="009C77D6">
      <w:pPr>
        <w:spacing w:after="0" w:line="240" w:lineRule="auto"/>
        <w:ind w:left="360"/>
        <w:jc w:val="center"/>
        <w:rPr>
          <w:rFonts w:ascii="Times New Roman" w:hAnsi="Times New Roman"/>
          <w:b/>
          <w:sz w:val="24"/>
          <w:szCs w:val="24"/>
        </w:rPr>
      </w:pPr>
      <w:r w:rsidRPr="00C51077">
        <w:rPr>
          <w:rFonts w:ascii="Times New Roman" w:hAnsi="Times New Roman"/>
          <w:b/>
          <w:sz w:val="24"/>
          <w:szCs w:val="24"/>
        </w:rPr>
        <w:t>2. Līguma kopējā summa un samaksas kārtība</w:t>
      </w:r>
    </w:p>
    <w:p w:rsidR="009C77D6" w:rsidRPr="00DA4818" w:rsidRDefault="009C77D6" w:rsidP="009C77D6">
      <w:pPr>
        <w:spacing w:after="0" w:line="240" w:lineRule="auto"/>
        <w:ind w:left="374" w:hanging="374"/>
        <w:jc w:val="both"/>
        <w:rPr>
          <w:rFonts w:ascii="Times New Roman" w:hAnsi="Times New Roman"/>
          <w:sz w:val="24"/>
          <w:szCs w:val="24"/>
        </w:rPr>
      </w:pPr>
      <w:r w:rsidRPr="00D97EB6">
        <w:rPr>
          <w:rFonts w:ascii="Times New Roman" w:hAnsi="Times New Roman"/>
          <w:sz w:val="24"/>
          <w:szCs w:val="24"/>
        </w:rPr>
        <w:t xml:space="preserve">2.1. Līgumcena ir </w:t>
      </w:r>
      <w:r w:rsidRPr="00D97EB6">
        <w:rPr>
          <w:rFonts w:ascii="Times New Roman" w:hAnsi="Times New Roman"/>
          <w:i/>
          <w:sz w:val="24"/>
          <w:szCs w:val="24"/>
        </w:rPr>
        <w:t>euro</w:t>
      </w:r>
      <w:r w:rsidRPr="00D97EB6">
        <w:rPr>
          <w:rFonts w:ascii="Times New Roman" w:hAnsi="Times New Roman"/>
          <w:sz w:val="24"/>
          <w:szCs w:val="24"/>
        </w:rPr>
        <w:t xml:space="preserve"> _____________ (</w:t>
      </w:r>
      <w:r w:rsidRPr="00D97EB6">
        <w:rPr>
          <w:rFonts w:ascii="Times New Roman" w:hAnsi="Times New Roman"/>
          <w:i/>
          <w:sz w:val="24"/>
          <w:szCs w:val="24"/>
        </w:rPr>
        <w:t>summa vārdiem</w:t>
      </w:r>
      <w:r w:rsidRPr="00D97EB6">
        <w:rPr>
          <w:rFonts w:ascii="Times New Roman" w:hAnsi="Times New Roman"/>
          <w:sz w:val="24"/>
          <w:szCs w:val="24"/>
        </w:rPr>
        <w:t xml:space="preserve">) un pievienotās vērtības nodoklis 21 % (divdesmit viens procents) </w:t>
      </w:r>
      <w:r w:rsidRPr="00D97EB6">
        <w:rPr>
          <w:rFonts w:ascii="Times New Roman" w:hAnsi="Times New Roman"/>
          <w:i/>
          <w:sz w:val="24"/>
          <w:szCs w:val="24"/>
        </w:rPr>
        <w:t>euro</w:t>
      </w:r>
      <w:r w:rsidRPr="00D97EB6">
        <w:rPr>
          <w:rFonts w:ascii="Times New Roman" w:hAnsi="Times New Roman"/>
          <w:sz w:val="24"/>
          <w:szCs w:val="24"/>
        </w:rPr>
        <w:t xml:space="preserve"> ___________ (</w:t>
      </w:r>
      <w:r w:rsidRPr="00D97EB6">
        <w:rPr>
          <w:rFonts w:ascii="Times New Roman" w:hAnsi="Times New Roman"/>
          <w:i/>
          <w:sz w:val="24"/>
          <w:szCs w:val="24"/>
        </w:rPr>
        <w:t>summa vārdiem</w:t>
      </w:r>
      <w:r w:rsidRPr="00D97EB6">
        <w:rPr>
          <w:rFonts w:ascii="Times New Roman" w:hAnsi="Times New Roman"/>
          <w:sz w:val="24"/>
          <w:szCs w:val="24"/>
        </w:rPr>
        <w:t xml:space="preserve">). Līguma kopējā summa, tai skaitā PVN 21% (divdesmit viens procents), ir </w:t>
      </w:r>
      <w:r w:rsidRPr="00D97EB6">
        <w:rPr>
          <w:rFonts w:ascii="Times New Roman" w:hAnsi="Times New Roman"/>
          <w:i/>
          <w:sz w:val="24"/>
          <w:szCs w:val="24"/>
        </w:rPr>
        <w:t>euro</w:t>
      </w:r>
      <w:r w:rsidRPr="00D97EB6">
        <w:rPr>
          <w:rFonts w:ascii="Times New Roman" w:hAnsi="Times New Roman"/>
          <w:sz w:val="24"/>
          <w:szCs w:val="24"/>
        </w:rPr>
        <w:t xml:space="preserve"> __________________(summa vārdiem</w:t>
      </w:r>
      <w:r>
        <w:rPr>
          <w:rFonts w:ascii="Times New Roman" w:hAnsi="Times New Roman"/>
          <w:sz w:val="24"/>
          <w:szCs w:val="24"/>
        </w:rPr>
        <w:t>)</w:t>
      </w:r>
      <w:r w:rsidRPr="00D97EB6">
        <w:rPr>
          <w:rFonts w:ascii="Times New Roman" w:hAnsi="Times New Roman"/>
          <w:sz w:val="24"/>
          <w:szCs w:val="24"/>
        </w:rPr>
        <w:t>.</w:t>
      </w:r>
      <w:r>
        <w:rPr>
          <w:rFonts w:ascii="Times New Roman" w:hAnsi="Times New Roman"/>
          <w:sz w:val="24"/>
          <w:szCs w:val="24"/>
        </w:rPr>
        <w:t xml:space="preserve"> Līguma kopējā summa ir galīga un nav pakļauta nekādam cenu pieaugumam, izņemot gadījumu, ja Līguma darbības laikā Latvijas Republikā tiek noteikti jauni nodokļi vai izmainīti esošie (izņemot uzņēmuma ienākuma nodokli</w:t>
      </w:r>
      <w:r w:rsidRPr="00DA4818">
        <w:rPr>
          <w:rFonts w:ascii="Times New Roman" w:hAnsi="Times New Roman"/>
          <w:sz w:val="24"/>
          <w:szCs w:val="24"/>
        </w:rPr>
        <w:t>), kas attiecas uz Līguma priekšmetu.</w:t>
      </w:r>
    </w:p>
    <w:p w:rsidR="009C77D6" w:rsidRPr="000F67DF" w:rsidRDefault="009C77D6" w:rsidP="009C77D6">
      <w:pPr>
        <w:spacing w:after="0" w:line="240" w:lineRule="auto"/>
        <w:ind w:left="374" w:hanging="374"/>
        <w:jc w:val="both"/>
        <w:rPr>
          <w:rFonts w:ascii="Times New Roman" w:hAnsi="Times New Roman"/>
          <w:sz w:val="24"/>
          <w:szCs w:val="24"/>
        </w:rPr>
      </w:pPr>
      <w:r w:rsidRPr="000F67DF">
        <w:rPr>
          <w:rFonts w:ascii="Times New Roman" w:hAnsi="Times New Roman"/>
          <w:sz w:val="24"/>
          <w:szCs w:val="24"/>
        </w:rPr>
        <w:t>2.2. Līguma kopējā summa iekļauj sevī visas izmaksas, par kādu tiks sniegts automašīnu nomas pakalpojums, ietverot tajā KASKO un OCTA apdrošināšanas visam nomas termiņam, apdrošināšanas gadījumu administrēšanas izmaksas, kā arī visas izmaksas, kas saistītas ar speciālistu darba apmaksu, piegādes izpildei nepieciešamo līgumu slēgšanu, komandējumiem, Iznomātājam saistošiem nodokļiem un nodevām (uzņēmuma vieglo transportlīdzekļa nodokli, automašīnas ekspluatācijas nodokli, u.c.), kā arī nepieciešamo atļauju saņemšanu no trešajām personām, piegādes izmaksas, reģistrāciju CSDD, pirmspārdošanas sagatavošanu, visa uzstādītā aprīkojuma lietošanu un tā uzstādīšanas izmaksas (tai skaitā, riepu uzstādīšanas, glabāšanas un maiņas izmaksas), tehniskās apkopes izmaksas, rezerves (maiņas) transportlīdzekļa nodrošināšanas izmaksas, u.c. maksājumi, kas nepieciešami līguma pilnīgai un kvalitatīvai izpildei.</w:t>
      </w:r>
    </w:p>
    <w:p w:rsidR="009C77D6" w:rsidRPr="00C51077"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sz w:val="24"/>
          <w:szCs w:val="24"/>
        </w:rPr>
        <w:t>2.</w:t>
      </w:r>
      <w:r>
        <w:rPr>
          <w:rFonts w:ascii="Times New Roman" w:hAnsi="Times New Roman"/>
          <w:sz w:val="24"/>
          <w:szCs w:val="24"/>
        </w:rPr>
        <w:t>3</w:t>
      </w:r>
      <w:r w:rsidRPr="00C51077">
        <w:rPr>
          <w:rFonts w:ascii="Times New Roman" w:hAnsi="Times New Roman"/>
          <w:sz w:val="24"/>
          <w:szCs w:val="24"/>
        </w:rPr>
        <w:t xml:space="preserve">. Automašīnu </w:t>
      </w:r>
      <w:r w:rsidRPr="00B83A35">
        <w:rPr>
          <w:rFonts w:ascii="Times New Roman" w:hAnsi="Times New Roman"/>
          <w:sz w:val="24"/>
          <w:szCs w:val="24"/>
        </w:rPr>
        <w:t xml:space="preserve">nomas maksa mēnesī ir </w:t>
      </w:r>
      <w:r w:rsidRPr="00B83A35">
        <w:rPr>
          <w:rFonts w:ascii="Times New Roman" w:hAnsi="Times New Roman"/>
          <w:i/>
          <w:sz w:val="24"/>
          <w:szCs w:val="24"/>
        </w:rPr>
        <w:t>euro</w:t>
      </w:r>
      <w:r w:rsidRPr="00B83A35">
        <w:rPr>
          <w:rFonts w:ascii="Times New Roman" w:hAnsi="Times New Roman"/>
          <w:sz w:val="24"/>
          <w:szCs w:val="24"/>
        </w:rPr>
        <w:t xml:space="preserve"> _____________ (</w:t>
      </w:r>
      <w:r w:rsidRPr="00B83A35">
        <w:rPr>
          <w:rFonts w:ascii="Times New Roman" w:hAnsi="Times New Roman"/>
          <w:i/>
          <w:sz w:val="24"/>
          <w:szCs w:val="24"/>
        </w:rPr>
        <w:t>summa vārdiem</w:t>
      </w:r>
      <w:r w:rsidRPr="00B83A35">
        <w:rPr>
          <w:rFonts w:ascii="Times New Roman" w:hAnsi="Times New Roman"/>
          <w:sz w:val="24"/>
          <w:szCs w:val="24"/>
        </w:rPr>
        <w:t xml:space="preserve">) un pievienotās </w:t>
      </w:r>
      <w:r w:rsidRPr="00D97EB6">
        <w:rPr>
          <w:rFonts w:ascii="Times New Roman" w:hAnsi="Times New Roman"/>
          <w:sz w:val="24"/>
          <w:szCs w:val="24"/>
        </w:rPr>
        <w:t xml:space="preserve">vērtības nodoklis 21 % (divdesmit viens procents) </w:t>
      </w:r>
      <w:r w:rsidRPr="00D97EB6">
        <w:rPr>
          <w:rFonts w:ascii="Times New Roman" w:hAnsi="Times New Roman"/>
          <w:i/>
          <w:sz w:val="24"/>
          <w:szCs w:val="24"/>
        </w:rPr>
        <w:t>euro</w:t>
      </w:r>
      <w:r w:rsidRPr="00D97EB6">
        <w:rPr>
          <w:rFonts w:ascii="Times New Roman" w:hAnsi="Times New Roman"/>
          <w:sz w:val="24"/>
          <w:szCs w:val="24"/>
        </w:rPr>
        <w:t xml:space="preserve"> ___________ (</w:t>
      </w:r>
      <w:r w:rsidRPr="00D97EB6">
        <w:rPr>
          <w:rFonts w:ascii="Times New Roman" w:hAnsi="Times New Roman"/>
          <w:i/>
          <w:sz w:val="24"/>
          <w:szCs w:val="24"/>
        </w:rPr>
        <w:t>summa vārdiem</w:t>
      </w:r>
      <w:r w:rsidRPr="00D97EB6">
        <w:rPr>
          <w:rFonts w:ascii="Times New Roman" w:hAnsi="Times New Roman"/>
          <w:sz w:val="24"/>
          <w:szCs w:val="24"/>
        </w:rPr>
        <w:t>).</w:t>
      </w:r>
    </w:p>
    <w:p w:rsidR="009C77D6"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sz w:val="24"/>
          <w:szCs w:val="24"/>
        </w:rPr>
        <w:t>2.</w:t>
      </w:r>
      <w:r>
        <w:rPr>
          <w:rFonts w:ascii="Times New Roman" w:hAnsi="Times New Roman"/>
          <w:sz w:val="24"/>
          <w:szCs w:val="24"/>
        </w:rPr>
        <w:t>4</w:t>
      </w:r>
      <w:r w:rsidRPr="00C51077">
        <w:rPr>
          <w:rFonts w:ascii="Times New Roman" w:hAnsi="Times New Roman"/>
          <w:sz w:val="24"/>
          <w:szCs w:val="24"/>
        </w:rPr>
        <w:t xml:space="preserve">. Nomnieks, pamatojoties uz Iznomātāja iesniegto rēķinu, veic </w:t>
      </w:r>
      <w:r>
        <w:rPr>
          <w:rFonts w:ascii="Times New Roman" w:hAnsi="Times New Roman"/>
          <w:sz w:val="24"/>
          <w:szCs w:val="24"/>
        </w:rPr>
        <w:t>l</w:t>
      </w:r>
      <w:r w:rsidRPr="00C51077">
        <w:rPr>
          <w:rFonts w:ascii="Times New Roman" w:hAnsi="Times New Roman"/>
          <w:sz w:val="24"/>
          <w:szCs w:val="24"/>
        </w:rPr>
        <w:t>īguma 2.</w:t>
      </w:r>
      <w:r>
        <w:rPr>
          <w:rFonts w:ascii="Times New Roman" w:hAnsi="Times New Roman"/>
          <w:sz w:val="24"/>
          <w:szCs w:val="24"/>
        </w:rPr>
        <w:t>3</w:t>
      </w:r>
      <w:r w:rsidRPr="00C51077">
        <w:rPr>
          <w:rFonts w:ascii="Times New Roman" w:hAnsi="Times New Roman"/>
          <w:sz w:val="24"/>
          <w:szCs w:val="24"/>
        </w:rPr>
        <w:t xml:space="preserve">.punktā noteikto samaksu 1 (vienu) reizi mēnesī, pārskaitot naudu Iznomātāja norādītajā bankas kontā 10 </w:t>
      </w:r>
      <w:r w:rsidRPr="00C51077">
        <w:rPr>
          <w:rFonts w:ascii="Times New Roman" w:hAnsi="Times New Roman"/>
          <w:sz w:val="24"/>
          <w:szCs w:val="24"/>
        </w:rPr>
        <w:lastRenderedPageBreak/>
        <w:t xml:space="preserve">(desmit) darba dienu laikā no rēķina </w:t>
      </w:r>
      <w:r>
        <w:rPr>
          <w:rFonts w:ascii="Times New Roman" w:hAnsi="Times New Roman"/>
          <w:sz w:val="24"/>
          <w:szCs w:val="24"/>
        </w:rPr>
        <w:t xml:space="preserve">oriģināla </w:t>
      </w:r>
      <w:r w:rsidRPr="00C51077">
        <w:rPr>
          <w:rFonts w:ascii="Times New Roman" w:hAnsi="Times New Roman"/>
          <w:sz w:val="24"/>
          <w:szCs w:val="24"/>
        </w:rPr>
        <w:t>saņemšanas dienas. Par samaksas dienu tiek uzskatīta diena, kad Nomnieks veicis nomas maksas pārskaitījumu Iznomātāja norēķinu kontā.</w:t>
      </w:r>
    </w:p>
    <w:p w:rsidR="009C77D6" w:rsidRPr="00C51077" w:rsidRDefault="009C77D6" w:rsidP="009C77D6">
      <w:pPr>
        <w:tabs>
          <w:tab w:val="left" w:pos="5820"/>
        </w:tabs>
        <w:spacing w:after="0" w:line="240" w:lineRule="auto"/>
        <w:ind w:firstLine="600"/>
        <w:jc w:val="both"/>
        <w:rPr>
          <w:rFonts w:ascii="Times New Roman" w:hAnsi="Times New Roman"/>
          <w:b/>
          <w:bCs/>
          <w:sz w:val="24"/>
          <w:szCs w:val="24"/>
        </w:rPr>
      </w:pPr>
    </w:p>
    <w:p w:rsidR="009C77D6" w:rsidRPr="00C51077" w:rsidRDefault="009C77D6" w:rsidP="009C77D6">
      <w:pPr>
        <w:tabs>
          <w:tab w:val="left" w:pos="5820"/>
        </w:tabs>
        <w:spacing w:after="0" w:line="240" w:lineRule="auto"/>
        <w:jc w:val="center"/>
        <w:rPr>
          <w:rFonts w:ascii="Times New Roman" w:hAnsi="Times New Roman"/>
          <w:b/>
          <w:bCs/>
          <w:sz w:val="24"/>
          <w:szCs w:val="24"/>
        </w:rPr>
      </w:pPr>
      <w:r w:rsidRPr="00C51077">
        <w:rPr>
          <w:rFonts w:ascii="Times New Roman" w:hAnsi="Times New Roman"/>
          <w:b/>
          <w:bCs/>
          <w:sz w:val="24"/>
          <w:szCs w:val="24"/>
        </w:rPr>
        <w:t>3. Pušu tiesības un pienākumi</w:t>
      </w:r>
    </w:p>
    <w:p w:rsidR="009C77D6" w:rsidRPr="00C51077" w:rsidRDefault="009C77D6" w:rsidP="009C77D6">
      <w:pPr>
        <w:spacing w:after="0" w:line="240" w:lineRule="auto"/>
        <w:jc w:val="both"/>
        <w:rPr>
          <w:rFonts w:ascii="Times New Roman" w:hAnsi="Times New Roman"/>
          <w:b/>
          <w:sz w:val="24"/>
          <w:szCs w:val="24"/>
        </w:rPr>
      </w:pPr>
      <w:r w:rsidRPr="00C51077">
        <w:rPr>
          <w:rFonts w:ascii="Times New Roman" w:hAnsi="Times New Roman"/>
          <w:b/>
          <w:sz w:val="24"/>
          <w:szCs w:val="24"/>
        </w:rPr>
        <w:t>3.1. Nomnieka tiesības:</w:t>
      </w:r>
    </w:p>
    <w:p w:rsidR="009C77D6" w:rsidRPr="00DB74CC" w:rsidRDefault="009C77D6" w:rsidP="009C77D6">
      <w:pPr>
        <w:spacing w:after="0" w:line="240" w:lineRule="auto"/>
        <w:ind w:left="561" w:hanging="561"/>
        <w:jc w:val="both"/>
        <w:rPr>
          <w:rFonts w:ascii="Times New Roman" w:hAnsi="Times New Roman"/>
          <w:sz w:val="24"/>
          <w:szCs w:val="24"/>
        </w:rPr>
      </w:pPr>
      <w:r w:rsidRPr="00DB74CC">
        <w:rPr>
          <w:rFonts w:ascii="Times New Roman" w:hAnsi="Times New Roman"/>
          <w:sz w:val="24"/>
          <w:szCs w:val="24"/>
        </w:rPr>
        <w:t xml:space="preserve">3.1.1. visu līguma termiņu netraucēti lietot automašīnu </w:t>
      </w:r>
      <w:r>
        <w:rPr>
          <w:rFonts w:ascii="Times New Roman" w:hAnsi="Times New Roman"/>
          <w:sz w:val="24"/>
          <w:szCs w:val="24"/>
        </w:rPr>
        <w:t xml:space="preserve">Baltijas </w:t>
      </w:r>
      <w:r w:rsidRPr="00DB74CC">
        <w:rPr>
          <w:rFonts w:ascii="Times New Roman" w:hAnsi="Times New Roman"/>
          <w:sz w:val="24"/>
          <w:szCs w:val="24"/>
        </w:rPr>
        <w:t>teritorijā, kā arī ar iepriekšēju rakstisku Iznomātāja piekrišanu – citās valstīs;</w:t>
      </w:r>
    </w:p>
    <w:p w:rsidR="009C77D6" w:rsidRPr="00DB74CC" w:rsidRDefault="009C77D6" w:rsidP="009C77D6">
      <w:pPr>
        <w:spacing w:after="0" w:line="240" w:lineRule="auto"/>
        <w:ind w:left="561" w:hanging="561"/>
        <w:jc w:val="both"/>
        <w:rPr>
          <w:rFonts w:ascii="Times New Roman" w:hAnsi="Times New Roman"/>
          <w:sz w:val="24"/>
          <w:szCs w:val="24"/>
        </w:rPr>
      </w:pPr>
      <w:r w:rsidRPr="00DB74CC">
        <w:rPr>
          <w:rFonts w:ascii="Times New Roman" w:hAnsi="Times New Roman"/>
          <w:sz w:val="24"/>
          <w:szCs w:val="24"/>
        </w:rPr>
        <w:t>3.1.2. uz ieņēmumiem, kas gūti no automašīnas darbības, kā arī ikvienu jaunu mantu, kuru Nomnieks iegūst no automašīnas nomas saņemtajiem ieņēmumiem;</w:t>
      </w:r>
    </w:p>
    <w:p w:rsidR="009C77D6" w:rsidRPr="00DB74CC" w:rsidRDefault="009C77D6" w:rsidP="009C77D6">
      <w:pPr>
        <w:spacing w:after="0" w:line="240" w:lineRule="auto"/>
        <w:jc w:val="both"/>
        <w:rPr>
          <w:rFonts w:ascii="Times New Roman" w:hAnsi="Times New Roman"/>
          <w:sz w:val="24"/>
          <w:szCs w:val="24"/>
        </w:rPr>
      </w:pPr>
      <w:r w:rsidRPr="00DB74CC">
        <w:rPr>
          <w:rFonts w:ascii="Times New Roman" w:hAnsi="Times New Roman"/>
          <w:sz w:val="24"/>
          <w:szCs w:val="24"/>
        </w:rPr>
        <w:t>3.1.3. uz automašīnas tehnisko apkalpošanu un servisu;</w:t>
      </w:r>
    </w:p>
    <w:p w:rsidR="009C77D6" w:rsidRPr="00C51077" w:rsidRDefault="009C77D6" w:rsidP="009C77D6">
      <w:pPr>
        <w:spacing w:after="0" w:line="240" w:lineRule="auto"/>
        <w:ind w:left="561" w:hanging="561"/>
        <w:jc w:val="both"/>
        <w:rPr>
          <w:rFonts w:ascii="Times New Roman" w:hAnsi="Times New Roman"/>
          <w:sz w:val="24"/>
          <w:szCs w:val="24"/>
        </w:rPr>
      </w:pPr>
      <w:r w:rsidRPr="00DB74CC">
        <w:rPr>
          <w:rFonts w:ascii="Times New Roman" w:hAnsi="Times New Roman"/>
          <w:sz w:val="24"/>
          <w:szCs w:val="24"/>
        </w:rPr>
        <w:t>3.1.4. modificēt un uzlabot automašīnas komplektāciju un vērtību, veicot</w:t>
      </w:r>
      <w:r w:rsidRPr="00C51077">
        <w:rPr>
          <w:rFonts w:ascii="Times New Roman" w:hAnsi="Times New Roman"/>
          <w:sz w:val="24"/>
          <w:szCs w:val="24"/>
        </w:rPr>
        <w:t xml:space="preserve"> pārveidojumus, iepriekš tos saskaņojot ar Iznomātāju;</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 xml:space="preserve">3.1.5. nomas termiņa beigās vai pēc līguma izbeigšanas pirms termiņa, prasīt Iznomātājam atlīdzināt izdevumus par tiem automašīnas uzlabojumiem, kas ir bijuši saskaņoti ar Iznomātāju un kurus nav iespējams noņemt bez automašīnas bojāšanas; </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3.1.6. veikt tādus uzlabojumus, kas saglabā automašīnu vai pasargā to no pilnīgas vai daļējas iznīcināšanas, nesaskaņojot šādus uzlabojumus ar Iznomātāju, bet iespējami īsākā laikā pēc šādu uzlabojumu veikšanas informējot Iznomātāju;</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3.1.7. pieprasīt automašīnu no jebkura nelikumīga valdījuma un aizsargāt valdījumu, prasīt likvidēt automašīnas darbības traucējumus un prasīt atlīdzināt zaudējumus, ko automašīnai ir nodarījušas trešās personas;</w:t>
      </w:r>
    </w:p>
    <w:p w:rsidR="009C77D6" w:rsidRPr="00C51077" w:rsidRDefault="009C77D6" w:rsidP="009C77D6">
      <w:pPr>
        <w:spacing w:after="0" w:line="240" w:lineRule="auto"/>
        <w:jc w:val="both"/>
        <w:rPr>
          <w:rFonts w:ascii="Times New Roman" w:hAnsi="Times New Roman"/>
          <w:sz w:val="24"/>
          <w:szCs w:val="24"/>
        </w:rPr>
      </w:pPr>
      <w:r w:rsidRPr="00C51077">
        <w:rPr>
          <w:rFonts w:ascii="Times New Roman" w:hAnsi="Times New Roman"/>
          <w:sz w:val="24"/>
          <w:szCs w:val="24"/>
        </w:rPr>
        <w:t>3.1.8. pie automašīnu pieņemšanas:</w:t>
      </w:r>
    </w:p>
    <w:p w:rsidR="009C77D6" w:rsidRPr="00C51077" w:rsidRDefault="009C77D6" w:rsidP="009C77D6">
      <w:pPr>
        <w:spacing w:after="0" w:line="240" w:lineRule="auto"/>
        <w:ind w:left="1309" w:hanging="748"/>
        <w:jc w:val="both"/>
        <w:rPr>
          <w:rFonts w:ascii="Times New Roman" w:hAnsi="Times New Roman"/>
          <w:sz w:val="24"/>
          <w:szCs w:val="24"/>
        </w:rPr>
      </w:pPr>
      <w:r w:rsidRPr="00C51077">
        <w:rPr>
          <w:rFonts w:ascii="Times New Roman" w:hAnsi="Times New Roman"/>
          <w:sz w:val="24"/>
          <w:szCs w:val="24"/>
        </w:rPr>
        <w:t>3.1.8.</w:t>
      </w:r>
      <w:r>
        <w:rPr>
          <w:rFonts w:ascii="Times New Roman" w:hAnsi="Times New Roman"/>
          <w:sz w:val="24"/>
          <w:szCs w:val="24"/>
        </w:rPr>
        <w:t>1. veikt izmēģinājuma braucienu ar automašīnu</w:t>
      </w:r>
      <w:r w:rsidRPr="00C51077">
        <w:rPr>
          <w:rFonts w:ascii="Times New Roman" w:hAnsi="Times New Roman"/>
          <w:sz w:val="24"/>
          <w:szCs w:val="24"/>
        </w:rPr>
        <w:t>, kā arī pārbaudīt automašīnas atbilstību visām tehniskajās specifikācijās (1.pielikums) noteiktajām prasībām;</w:t>
      </w:r>
    </w:p>
    <w:p w:rsidR="009C77D6" w:rsidRPr="00C51077" w:rsidRDefault="009C77D6" w:rsidP="009C77D6">
      <w:pPr>
        <w:spacing w:after="0" w:line="240" w:lineRule="auto"/>
        <w:ind w:left="1309" w:hanging="748"/>
        <w:jc w:val="both"/>
        <w:rPr>
          <w:rFonts w:ascii="Times New Roman" w:hAnsi="Times New Roman"/>
          <w:sz w:val="24"/>
          <w:szCs w:val="24"/>
        </w:rPr>
      </w:pPr>
      <w:r w:rsidRPr="00C51077">
        <w:rPr>
          <w:rFonts w:ascii="Times New Roman" w:hAnsi="Times New Roman"/>
          <w:sz w:val="24"/>
          <w:szCs w:val="24"/>
        </w:rPr>
        <w:t>3.1.8.2. </w:t>
      </w:r>
      <w:r>
        <w:rPr>
          <w:rFonts w:ascii="Times New Roman" w:hAnsi="Times New Roman"/>
          <w:sz w:val="24"/>
          <w:szCs w:val="24"/>
        </w:rPr>
        <w:t>pārbaudīt Iznomātāja automašīnai</w:t>
      </w:r>
      <w:r w:rsidRPr="00C51077">
        <w:rPr>
          <w:rFonts w:ascii="Times New Roman" w:hAnsi="Times New Roman"/>
          <w:sz w:val="24"/>
          <w:szCs w:val="24"/>
        </w:rPr>
        <w:t xml:space="preserve"> pievienotās dokumentācijas pilnīgumu un derīgumu, atbilstību tehniskajām specifikācijām (1.pielikums);</w:t>
      </w:r>
    </w:p>
    <w:p w:rsidR="009C77D6" w:rsidRPr="00C51077" w:rsidRDefault="009C77D6" w:rsidP="009C77D6">
      <w:pPr>
        <w:spacing w:after="0" w:line="240" w:lineRule="auto"/>
        <w:ind w:left="1309" w:hanging="748"/>
        <w:jc w:val="both"/>
        <w:rPr>
          <w:rFonts w:ascii="Times New Roman" w:hAnsi="Times New Roman"/>
          <w:sz w:val="24"/>
          <w:szCs w:val="24"/>
        </w:rPr>
      </w:pPr>
      <w:r w:rsidRPr="00C51077">
        <w:rPr>
          <w:rFonts w:ascii="Times New Roman" w:hAnsi="Times New Roman"/>
          <w:sz w:val="24"/>
          <w:szCs w:val="24"/>
        </w:rPr>
        <w:t>3.1.8.3. pieņemšanas</w:t>
      </w:r>
      <w:r w:rsidRPr="00C51077">
        <w:rPr>
          <w:rFonts w:ascii="Times New Roman" w:hAnsi="Times New Roman"/>
          <w:noProof/>
          <w:sz w:val="24"/>
          <w:szCs w:val="24"/>
        </w:rPr>
        <w:t>-</w:t>
      </w:r>
      <w:r w:rsidRPr="00C51077">
        <w:rPr>
          <w:rFonts w:ascii="Times New Roman" w:hAnsi="Times New Roman"/>
          <w:sz w:val="24"/>
          <w:szCs w:val="24"/>
        </w:rPr>
        <w:t>nodošanas akt</w:t>
      </w:r>
      <w:r>
        <w:rPr>
          <w:rFonts w:ascii="Times New Roman" w:hAnsi="Times New Roman"/>
          <w:sz w:val="24"/>
          <w:szCs w:val="24"/>
        </w:rPr>
        <w:t>ā norādīt konstatētos automašīnas</w:t>
      </w:r>
      <w:r w:rsidRPr="00C51077">
        <w:rPr>
          <w:rFonts w:ascii="Times New Roman" w:hAnsi="Times New Roman"/>
          <w:sz w:val="24"/>
          <w:szCs w:val="24"/>
        </w:rPr>
        <w:t xml:space="preserve"> trūkumus un pieprasīt Iznomātājam tos novērst;</w:t>
      </w:r>
    </w:p>
    <w:p w:rsidR="009C77D6" w:rsidRDefault="009C77D6" w:rsidP="009C77D6">
      <w:pPr>
        <w:spacing w:after="0" w:line="240" w:lineRule="auto"/>
        <w:ind w:left="561"/>
        <w:jc w:val="both"/>
        <w:rPr>
          <w:rFonts w:ascii="Times New Roman" w:hAnsi="Times New Roman"/>
          <w:sz w:val="24"/>
          <w:szCs w:val="24"/>
        </w:rPr>
      </w:pPr>
      <w:r w:rsidRPr="00C51077">
        <w:rPr>
          <w:rFonts w:ascii="Times New Roman" w:hAnsi="Times New Roman"/>
          <w:sz w:val="24"/>
          <w:szCs w:val="24"/>
        </w:rPr>
        <w:t>3.1.8.4. pieaicināt speciālistus un ekspertus.</w:t>
      </w:r>
    </w:p>
    <w:p w:rsidR="009C77D6" w:rsidRPr="00C51077" w:rsidRDefault="009C77D6" w:rsidP="009C77D6">
      <w:pPr>
        <w:spacing w:after="0" w:line="240" w:lineRule="auto"/>
        <w:jc w:val="both"/>
        <w:rPr>
          <w:rFonts w:ascii="Times New Roman" w:hAnsi="Times New Roman"/>
          <w:b/>
          <w:sz w:val="24"/>
          <w:szCs w:val="24"/>
        </w:rPr>
      </w:pPr>
      <w:r w:rsidRPr="00C51077">
        <w:rPr>
          <w:rFonts w:ascii="Times New Roman" w:hAnsi="Times New Roman"/>
          <w:b/>
          <w:sz w:val="24"/>
          <w:szCs w:val="24"/>
        </w:rPr>
        <w:t>3.2. Nomnieka pienākumi:</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3.2.</w:t>
      </w:r>
      <w:r>
        <w:rPr>
          <w:rFonts w:ascii="Times New Roman" w:hAnsi="Times New Roman"/>
          <w:sz w:val="24"/>
          <w:szCs w:val="24"/>
        </w:rPr>
        <w:t>1. pieņemt un lietot automašīnu</w:t>
      </w:r>
      <w:r w:rsidRPr="00C51077">
        <w:rPr>
          <w:rFonts w:ascii="Times New Roman" w:hAnsi="Times New Roman"/>
          <w:sz w:val="24"/>
          <w:szCs w:val="24"/>
        </w:rPr>
        <w:t xml:space="preserve"> s</w:t>
      </w:r>
      <w:r>
        <w:rPr>
          <w:rFonts w:ascii="Times New Roman" w:hAnsi="Times New Roman"/>
          <w:sz w:val="24"/>
          <w:szCs w:val="24"/>
        </w:rPr>
        <w:t>audzīgi un atbilstoši automašīnas</w:t>
      </w:r>
      <w:r w:rsidRPr="00C51077">
        <w:rPr>
          <w:rFonts w:ascii="Times New Roman" w:hAnsi="Times New Roman"/>
          <w:sz w:val="24"/>
          <w:szCs w:val="24"/>
        </w:rPr>
        <w:t xml:space="preserve"> tehniskajā dokumentācijā noteiktajiem mērķiem, rūpīgi ievērot ražotāja, pārdevēja, Iznomātāja prasības attiecībā uz tehnisko apkopi, darbību un lietošanu, kā arī apdrošināšanas polišu noteikumus;</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3.2.2. vērsties pie Iznomātāja vai viņa noteiktajā tehniskās apkopes stacijā tehniskajās specifikācijās (1.pielikums) norādītajā termiņā, lai veiktu tehniskās apkopes, kā arī atlīdzināt visus Iznomātājam nodarītos zaudējumus šīs prasības neizpildes gadījumā;</w:t>
      </w:r>
    </w:p>
    <w:p w:rsidR="009C77D6" w:rsidRPr="00C51077" w:rsidRDefault="009C77D6" w:rsidP="00E6043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3.2.3. līgumā noteiktajā termiņā veikt nomas maksājumus saskaņā ar Iznomātāja rēķiniem;</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3.2.4. segt neparedzētos izdevumus, kas rodas automašīnu nomas laikā, kā arī visus kārtējos maksājumus, kuri ir saistīti ar automašīnu turējumu un lietošanu un kuri nav ietverti nomas maksājumos:</w:t>
      </w:r>
    </w:p>
    <w:p w:rsidR="009C77D6" w:rsidRPr="00C51077" w:rsidRDefault="009C77D6" w:rsidP="009C77D6">
      <w:pPr>
        <w:spacing w:after="0" w:line="240" w:lineRule="auto"/>
        <w:ind w:left="1309" w:hanging="748"/>
        <w:jc w:val="both"/>
        <w:rPr>
          <w:rFonts w:ascii="Times New Roman" w:hAnsi="Times New Roman"/>
          <w:sz w:val="24"/>
          <w:szCs w:val="24"/>
        </w:rPr>
      </w:pPr>
      <w:r w:rsidRPr="00C51077">
        <w:rPr>
          <w:rFonts w:ascii="Times New Roman" w:hAnsi="Times New Roman"/>
          <w:sz w:val="24"/>
          <w:szCs w:val="24"/>
        </w:rPr>
        <w:t>3.2.4.1. soda naudas sakarā ar automašīnas vadītāja izdarītiem normatīvo aktu pārkāpumiem;</w:t>
      </w:r>
    </w:p>
    <w:p w:rsidR="009C77D6" w:rsidRPr="00C51077" w:rsidRDefault="009C77D6" w:rsidP="009C77D6">
      <w:pPr>
        <w:spacing w:after="0" w:line="240" w:lineRule="auto"/>
        <w:ind w:left="1309" w:hanging="748"/>
        <w:jc w:val="both"/>
        <w:rPr>
          <w:rFonts w:ascii="Times New Roman" w:hAnsi="Times New Roman"/>
          <w:sz w:val="24"/>
          <w:szCs w:val="24"/>
        </w:rPr>
      </w:pPr>
      <w:r w:rsidRPr="00C51077">
        <w:rPr>
          <w:rFonts w:ascii="Times New Roman" w:hAnsi="Times New Roman"/>
          <w:sz w:val="24"/>
          <w:szCs w:val="24"/>
        </w:rPr>
        <w:t>3.2.4.2. izdevumus, kas ir saistīti ar apdrošināšanas polišu (izņemot, izdevumus par apdrošināšanas polisēm, kas noteiktas šajā līgumā) un pilnvaru iegūšanu;</w:t>
      </w:r>
    </w:p>
    <w:p w:rsidR="009C77D6" w:rsidRPr="00C51077" w:rsidRDefault="009C77D6" w:rsidP="009C77D6">
      <w:pPr>
        <w:spacing w:after="0" w:line="240" w:lineRule="auto"/>
        <w:ind w:left="1309" w:hanging="748"/>
        <w:jc w:val="both"/>
        <w:rPr>
          <w:rFonts w:ascii="Times New Roman" w:hAnsi="Times New Roman"/>
          <w:sz w:val="24"/>
          <w:szCs w:val="24"/>
        </w:rPr>
      </w:pPr>
      <w:r w:rsidRPr="00C51077">
        <w:rPr>
          <w:rFonts w:ascii="Times New Roman" w:hAnsi="Times New Roman"/>
          <w:sz w:val="24"/>
          <w:szCs w:val="24"/>
        </w:rPr>
        <w:t>3.2.4.3. izdevumus, kas ir nepieciešami, lai nopirktu vai apmainītu automašīnu detaļas, mezglus un materiālus, ja tiem nav noteikta ražotāja vai pārdevēja garantija vai tiem par iemeslu nav apdrošināšanas gadījums;</w:t>
      </w:r>
    </w:p>
    <w:p w:rsidR="009C77D6" w:rsidRPr="000F67DF" w:rsidRDefault="009C77D6" w:rsidP="009C77D6">
      <w:pPr>
        <w:spacing w:after="0" w:line="240" w:lineRule="auto"/>
        <w:ind w:left="1309" w:hanging="748"/>
        <w:jc w:val="both"/>
        <w:rPr>
          <w:rFonts w:ascii="Times New Roman" w:hAnsi="Times New Roman"/>
          <w:sz w:val="24"/>
          <w:szCs w:val="24"/>
        </w:rPr>
      </w:pPr>
      <w:r w:rsidRPr="00C51077">
        <w:rPr>
          <w:rFonts w:ascii="Times New Roman" w:hAnsi="Times New Roman"/>
          <w:sz w:val="24"/>
          <w:szCs w:val="24"/>
        </w:rPr>
        <w:t xml:space="preserve">3.2.4.4. izdevumus, kas rodas, Nomniekam uzstādot jebkurus piederumus </w:t>
      </w:r>
      <w:r w:rsidRPr="000F67DF">
        <w:rPr>
          <w:rFonts w:ascii="Times New Roman" w:hAnsi="Times New Roman"/>
          <w:sz w:val="24"/>
          <w:szCs w:val="24"/>
        </w:rPr>
        <w:t>automašīnā un tos uzturot, ja tie nav noteikti šajā līgumā;</w:t>
      </w:r>
    </w:p>
    <w:p w:rsidR="009C77D6" w:rsidRPr="000F67DF" w:rsidRDefault="009C77D6" w:rsidP="009C77D6">
      <w:pPr>
        <w:spacing w:after="0" w:line="240" w:lineRule="auto"/>
        <w:ind w:left="1309" w:hanging="748"/>
        <w:jc w:val="both"/>
        <w:rPr>
          <w:rFonts w:ascii="Times New Roman" w:hAnsi="Times New Roman"/>
          <w:sz w:val="24"/>
          <w:szCs w:val="24"/>
        </w:rPr>
      </w:pPr>
      <w:r w:rsidRPr="000F67DF">
        <w:rPr>
          <w:rFonts w:ascii="Times New Roman" w:hAnsi="Times New Roman"/>
          <w:sz w:val="24"/>
          <w:szCs w:val="24"/>
        </w:rPr>
        <w:t>3.2.4.5.izdevumus, kas saistīti ar valsts tehniskās apskates veikšanu automašīnai CSDD.</w:t>
      </w:r>
    </w:p>
    <w:p w:rsidR="009C77D6" w:rsidRPr="00C51077" w:rsidRDefault="009C77D6" w:rsidP="009C77D6">
      <w:pPr>
        <w:spacing w:after="0" w:line="240" w:lineRule="auto"/>
        <w:ind w:left="561" w:hanging="561"/>
        <w:jc w:val="both"/>
        <w:rPr>
          <w:rFonts w:ascii="Times New Roman" w:hAnsi="Times New Roman"/>
          <w:sz w:val="24"/>
          <w:szCs w:val="24"/>
        </w:rPr>
      </w:pPr>
      <w:r w:rsidRPr="000F67DF">
        <w:rPr>
          <w:rFonts w:ascii="Times New Roman" w:hAnsi="Times New Roman"/>
          <w:sz w:val="24"/>
          <w:szCs w:val="24"/>
        </w:rPr>
        <w:lastRenderedPageBreak/>
        <w:t xml:space="preserve">3.2.5. ievērot tehniskajās specifikācijā (1.pielikums) norādīto nomas termiņam atļauto </w:t>
      </w:r>
      <w:r w:rsidRPr="00C51077">
        <w:rPr>
          <w:rFonts w:ascii="Times New Roman" w:hAnsi="Times New Roman"/>
          <w:sz w:val="24"/>
          <w:szCs w:val="24"/>
        </w:rPr>
        <w:t xml:space="preserve">nobraukuma ierobežojumu. Ja Nomnieks pārsniedz noteikto nobraukuma ierobežojumu, Nomnieks maksā Iznomātājam papildus maksu par katru pārsniegto kilometru Iznomātāja </w:t>
      </w:r>
      <w:r w:rsidR="005A2671">
        <w:rPr>
          <w:rFonts w:ascii="Times New Roman" w:hAnsi="Times New Roman"/>
          <w:sz w:val="24"/>
          <w:szCs w:val="24"/>
        </w:rPr>
        <w:t>iepirkumā</w:t>
      </w:r>
      <w:r w:rsidRPr="00C51077">
        <w:rPr>
          <w:rFonts w:ascii="Times New Roman" w:hAnsi="Times New Roman"/>
          <w:sz w:val="24"/>
          <w:szCs w:val="24"/>
        </w:rPr>
        <w:t xml:space="preserve"> iesniegtajā piedāvājumā (2.pielikums) norādītās likmes apmērā;</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 xml:space="preserve">3.2.6. nomas termiņa laikā saudzīgi saglabāt ar automašīnas lietošanu saistīto dokumentāciju, ko Nomnieks ir saņēmis kopā ar automašīnām, kā arī līguma darbības laikā; </w:t>
      </w:r>
    </w:p>
    <w:p w:rsidR="009C77D6" w:rsidRPr="00C51077" w:rsidRDefault="009C77D6" w:rsidP="009C77D6">
      <w:pPr>
        <w:spacing w:after="0" w:line="240" w:lineRule="auto"/>
        <w:jc w:val="both"/>
        <w:rPr>
          <w:rFonts w:ascii="Times New Roman" w:hAnsi="Times New Roman"/>
          <w:sz w:val="24"/>
          <w:szCs w:val="24"/>
        </w:rPr>
      </w:pPr>
      <w:r w:rsidRPr="00C51077">
        <w:rPr>
          <w:rFonts w:ascii="Times New Roman" w:hAnsi="Times New Roman"/>
          <w:sz w:val="24"/>
          <w:szCs w:val="24"/>
        </w:rPr>
        <w:t>3.2.7. nekavējoties (bet ne vēlāk kā 24 stundu laikā) paziņot Iznomātājam, ja:</w:t>
      </w:r>
    </w:p>
    <w:p w:rsidR="009C77D6" w:rsidRPr="00C51077" w:rsidRDefault="009C77D6" w:rsidP="009C77D6">
      <w:pPr>
        <w:spacing w:after="0" w:line="240" w:lineRule="auto"/>
        <w:ind w:left="561"/>
        <w:jc w:val="both"/>
        <w:rPr>
          <w:rFonts w:ascii="Times New Roman" w:hAnsi="Times New Roman"/>
          <w:sz w:val="24"/>
          <w:szCs w:val="24"/>
        </w:rPr>
      </w:pPr>
      <w:r w:rsidRPr="00C51077">
        <w:rPr>
          <w:rFonts w:ascii="Times New Roman" w:hAnsi="Times New Roman"/>
          <w:sz w:val="24"/>
          <w:szCs w:val="24"/>
        </w:rPr>
        <w:t>3.2.7.1. automašīna ir pazudusi, bojāta, daļēji vai pilnīgi iznīcināta;</w:t>
      </w:r>
    </w:p>
    <w:p w:rsidR="009C77D6" w:rsidRPr="00C51077" w:rsidRDefault="009C77D6" w:rsidP="009C77D6">
      <w:pPr>
        <w:spacing w:after="0" w:line="240" w:lineRule="auto"/>
        <w:ind w:left="1309" w:hanging="748"/>
        <w:jc w:val="both"/>
        <w:rPr>
          <w:rFonts w:ascii="Times New Roman" w:hAnsi="Times New Roman"/>
          <w:sz w:val="24"/>
          <w:szCs w:val="24"/>
        </w:rPr>
      </w:pPr>
      <w:r w:rsidRPr="00C51077">
        <w:rPr>
          <w:rFonts w:ascii="Times New Roman" w:hAnsi="Times New Roman"/>
          <w:sz w:val="24"/>
          <w:szCs w:val="24"/>
        </w:rPr>
        <w:t>3.2.7.2. iegūta informācija par automašīnas iznīcināšanas, zaudēšanas vai bojāšanas draudiem;</w:t>
      </w:r>
    </w:p>
    <w:p w:rsidR="009C77D6" w:rsidRPr="00C51077" w:rsidRDefault="009C77D6" w:rsidP="009C77D6">
      <w:pPr>
        <w:spacing w:after="0" w:line="240" w:lineRule="auto"/>
        <w:ind w:left="561"/>
        <w:jc w:val="both"/>
        <w:rPr>
          <w:rFonts w:ascii="Times New Roman" w:hAnsi="Times New Roman"/>
          <w:sz w:val="24"/>
          <w:szCs w:val="24"/>
        </w:rPr>
      </w:pPr>
      <w:r w:rsidRPr="00C51077">
        <w:rPr>
          <w:rFonts w:ascii="Times New Roman" w:hAnsi="Times New Roman"/>
          <w:sz w:val="24"/>
          <w:szCs w:val="24"/>
        </w:rPr>
        <w:t>3.2.7.3. pazudusi vai bojāta automašīnas dokumentācija;</w:t>
      </w:r>
    </w:p>
    <w:p w:rsidR="009C77D6" w:rsidRPr="00C51077" w:rsidRDefault="009C77D6" w:rsidP="009C77D6">
      <w:pPr>
        <w:spacing w:after="0" w:line="240" w:lineRule="auto"/>
        <w:jc w:val="both"/>
        <w:rPr>
          <w:rFonts w:ascii="Times New Roman" w:hAnsi="Times New Roman"/>
          <w:sz w:val="24"/>
          <w:szCs w:val="24"/>
        </w:rPr>
      </w:pPr>
      <w:r w:rsidRPr="00C51077">
        <w:rPr>
          <w:rFonts w:ascii="Times New Roman" w:hAnsi="Times New Roman"/>
          <w:sz w:val="24"/>
          <w:szCs w:val="24"/>
        </w:rPr>
        <w:t>3.2.8. 5 (piecu) dienu laikā informēt Iznomātāju, ja:</w:t>
      </w:r>
    </w:p>
    <w:p w:rsidR="009C77D6" w:rsidRPr="00C51077" w:rsidRDefault="009C77D6" w:rsidP="009C77D6">
      <w:pPr>
        <w:spacing w:after="0" w:line="240" w:lineRule="auto"/>
        <w:ind w:left="1309" w:hanging="748"/>
        <w:jc w:val="both"/>
        <w:rPr>
          <w:rFonts w:ascii="Times New Roman" w:hAnsi="Times New Roman"/>
          <w:sz w:val="24"/>
          <w:szCs w:val="24"/>
        </w:rPr>
      </w:pPr>
      <w:r w:rsidRPr="00C51077">
        <w:rPr>
          <w:rFonts w:ascii="Times New Roman" w:hAnsi="Times New Roman"/>
          <w:sz w:val="24"/>
          <w:szCs w:val="24"/>
        </w:rPr>
        <w:t>3.2.8.1. mainījusies Nomnieka līgumā norādītā atrašanās vieta, bankas rekvizīti vai citi rekvizīti;</w:t>
      </w:r>
    </w:p>
    <w:p w:rsidR="009C77D6" w:rsidRPr="00C51077" w:rsidRDefault="009C77D6" w:rsidP="009C77D6">
      <w:pPr>
        <w:spacing w:after="0" w:line="240" w:lineRule="auto"/>
        <w:ind w:left="561"/>
        <w:jc w:val="both"/>
        <w:rPr>
          <w:rFonts w:ascii="Times New Roman" w:hAnsi="Times New Roman"/>
          <w:sz w:val="24"/>
          <w:szCs w:val="24"/>
        </w:rPr>
      </w:pPr>
      <w:r w:rsidRPr="00C51077">
        <w:rPr>
          <w:rFonts w:ascii="Times New Roman" w:hAnsi="Times New Roman"/>
          <w:sz w:val="24"/>
          <w:szCs w:val="24"/>
        </w:rPr>
        <w:t>3.2.8.2. paredzēta vai notikusi Nomnieka reorganizācija;</w:t>
      </w:r>
    </w:p>
    <w:p w:rsidR="009C77D6" w:rsidRPr="00C51077" w:rsidRDefault="009C77D6" w:rsidP="009C77D6">
      <w:pPr>
        <w:spacing w:after="0" w:line="240" w:lineRule="auto"/>
        <w:ind w:left="1309" w:hanging="748"/>
        <w:jc w:val="both"/>
        <w:rPr>
          <w:rFonts w:ascii="Times New Roman" w:hAnsi="Times New Roman"/>
          <w:sz w:val="24"/>
          <w:szCs w:val="24"/>
        </w:rPr>
      </w:pPr>
      <w:r w:rsidRPr="00C51077">
        <w:rPr>
          <w:rFonts w:ascii="Times New Roman" w:hAnsi="Times New Roman"/>
          <w:sz w:val="24"/>
          <w:szCs w:val="24"/>
        </w:rPr>
        <w:t>3.2.8.3. ir citi svarīgi notikumi, kas ietekmē Nomnieka līguma saistību izpildi, un šai sakarā Nomnieks paziņo Iznomātājam arī par veicamajiem pasākumiem un līdzekļiem;</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3.2.9. nomas termiņa beigās vai līgumam beidzoties pirms termiņa, atdot automašīnas Iznomātājam tādā komplektācijā, kādā tās Nomnieks saņēma, ņemot vērā normālo nolietojumu;</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3.2.10. iepazīstināt ar līgumu un tajā minētajiem dokumentiem ieinteresētās personas saskaņā ar normatīvo aktu prasībām.</w:t>
      </w:r>
    </w:p>
    <w:p w:rsidR="009C77D6" w:rsidRPr="00C51077" w:rsidRDefault="009C77D6" w:rsidP="009C77D6">
      <w:pPr>
        <w:spacing w:after="0" w:line="240" w:lineRule="auto"/>
        <w:ind w:left="561" w:hanging="561"/>
        <w:jc w:val="both"/>
        <w:rPr>
          <w:rFonts w:ascii="Times New Roman" w:hAnsi="Times New Roman"/>
          <w:sz w:val="24"/>
          <w:szCs w:val="24"/>
        </w:rPr>
      </w:pPr>
    </w:p>
    <w:p w:rsidR="009C77D6" w:rsidRPr="00C51077" w:rsidRDefault="009C77D6" w:rsidP="009C77D6">
      <w:pPr>
        <w:spacing w:after="0" w:line="240" w:lineRule="auto"/>
        <w:jc w:val="both"/>
        <w:rPr>
          <w:rFonts w:ascii="Times New Roman" w:hAnsi="Times New Roman"/>
          <w:b/>
          <w:sz w:val="24"/>
          <w:szCs w:val="24"/>
        </w:rPr>
      </w:pPr>
      <w:r w:rsidRPr="00C51077">
        <w:rPr>
          <w:rFonts w:ascii="Times New Roman" w:hAnsi="Times New Roman"/>
          <w:b/>
          <w:sz w:val="24"/>
          <w:szCs w:val="24"/>
        </w:rPr>
        <w:t>3.3. Iznomātāja tiesības:</w:t>
      </w:r>
    </w:p>
    <w:p w:rsidR="009C77D6" w:rsidRPr="00C51077" w:rsidRDefault="009C77D6" w:rsidP="009C77D6">
      <w:pPr>
        <w:spacing w:after="0" w:line="240" w:lineRule="auto"/>
        <w:ind w:left="561" w:hanging="561"/>
        <w:jc w:val="both"/>
        <w:rPr>
          <w:rFonts w:ascii="Times New Roman" w:hAnsi="Times New Roman"/>
          <w:sz w:val="24"/>
          <w:szCs w:val="24"/>
        </w:rPr>
      </w:pPr>
      <w:r>
        <w:rPr>
          <w:rFonts w:ascii="Times New Roman" w:hAnsi="Times New Roman"/>
          <w:sz w:val="24"/>
          <w:szCs w:val="24"/>
        </w:rPr>
        <w:t>3.3.1. pārbaudīt automašīnas</w:t>
      </w:r>
      <w:r w:rsidRPr="00C51077">
        <w:rPr>
          <w:rFonts w:ascii="Times New Roman" w:hAnsi="Times New Roman"/>
          <w:sz w:val="24"/>
          <w:szCs w:val="24"/>
        </w:rPr>
        <w:t xml:space="preserve"> stāvokli tieši vai ar rakstiski pilnvarotu personu starpniecību, iepriekš saskaņojot ar Nomnieku;</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3.3.2. pārbaudīt ar līgumu saistītos dokumentus un, saskaņojot ar Nomnieku, ievākt inf</w:t>
      </w:r>
      <w:r>
        <w:rPr>
          <w:rFonts w:ascii="Times New Roman" w:hAnsi="Times New Roman"/>
          <w:sz w:val="24"/>
          <w:szCs w:val="24"/>
        </w:rPr>
        <w:t>ormāciju attiecībā uz automašīnas</w:t>
      </w:r>
      <w:r w:rsidRPr="00C51077">
        <w:rPr>
          <w:rFonts w:ascii="Times New Roman" w:hAnsi="Times New Roman"/>
          <w:sz w:val="24"/>
          <w:szCs w:val="24"/>
        </w:rPr>
        <w:t xml:space="preserve"> tehnisko stāvokli un lietošanu;</w:t>
      </w:r>
    </w:p>
    <w:p w:rsidR="009C77D6" w:rsidRPr="00C51077" w:rsidRDefault="009C77D6" w:rsidP="009C77D6">
      <w:pPr>
        <w:spacing w:after="0" w:line="240" w:lineRule="auto"/>
        <w:ind w:left="561" w:hanging="561"/>
        <w:jc w:val="both"/>
        <w:rPr>
          <w:rFonts w:ascii="Times New Roman" w:hAnsi="Times New Roman"/>
          <w:sz w:val="24"/>
          <w:szCs w:val="24"/>
        </w:rPr>
      </w:pPr>
      <w:r>
        <w:rPr>
          <w:rFonts w:ascii="Times New Roman" w:hAnsi="Times New Roman"/>
          <w:sz w:val="24"/>
          <w:szCs w:val="24"/>
        </w:rPr>
        <w:t>3.3.3. atprasīt automašīnu</w:t>
      </w:r>
      <w:r w:rsidRPr="00C51077">
        <w:rPr>
          <w:rFonts w:ascii="Times New Roman" w:hAnsi="Times New Roman"/>
          <w:sz w:val="24"/>
          <w:szCs w:val="24"/>
        </w:rPr>
        <w:t xml:space="preserve"> no prettiesīga valdījuma, prasīt likvidēt </w:t>
      </w:r>
      <w:r>
        <w:rPr>
          <w:rFonts w:ascii="Times New Roman" w:hAnsi="Times New Roman"/>
          <w:sz w:val="24"/>
          <w:szCs w:val="24"/>
        </w:rPr>
        <w:t>apstākļus, kas traucē automašīnas</w:t>
      </w:r>
      <w:r w:rsidRPr="00C51077">
        <w:rPr>
          <w:rFonts w:ascii="Times New Roman" w:hAnsi="Times New Roman"/>
          <w:sz w:val="24"/>
          <w:szCs w:val="24"/>
        </w:rPr>
        <w:t xml:space="preserve"> darbību, un pieprasīt zaudējumu atlīdzību par trešo personu, a</w:t>
      </w:r>
      <w:r>
        <w:rPr>
          <w:rFonts w:ascii="Times New Roman" w:hAnsi="Times New Roman"/>
          <w:sz w:val="24"/>
          <w:szCs w:val="24"/>
        </w:rPr>
        <w:t>rī Nomnieka, radītiem automašīnas</w:t>
      </w:r>
      <w:r w:rsidRPr="00C51077">
        <w:rPr>
          <w:rFonts w:ascii="Times New Roman" w:hAnsi="Times New Roman"/>
          <w:sz w:val="24"/>
          <w:szCs w:val="24"/>
        </w:rPr>
        <w:t xml:space="preserve"> bojājumiem;</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3.3.4. nomas termiņa beigās vai pēc līguma izbeigšanas pirms termiņa, prasīt Nomniekam bez maksas n</w:t>
      </w:r>
      <w:r>
        <w:rPr>
          <w:rFonts w:ascii="Times New Roman" w:hAnsi="Times New Roman"/>
          <w:sz w:val="24"/>
          <w:szCs w:val="24"/>
        </w:rPr>
        <w:t>odot tiesības uz tiem automašīnas</w:t>
      </w:r>
      <w:r w:rsidRPr="00C51077">
        <w:rPr>
          <w:rFonts w:ascii="Times New Roman" w:hAnsi="Times New Roman"/>
          <w:sz w:val="24"/>
          <w:szCs w:val="24"/>
        </w:rPr>
        <w:t xml:space="preserve"> uzlabojumiem, kas nav iepriekš rakstiski saskaņoti ar Iznomātāju;</w:t>
      </w:r>
    </w:p>
    <w:p w:rsidR="009C77D6"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3</w:t>
      </w:r>
      <w:r>
        <w:rPr>
          <w:rFonts w:ascii="Times New Roman" w:hAnsi="Times New Roman"/>
          <w:sz w:val="24"/>
          <w:szCs w:val="24"/>
        </w:rPr>
        <w:t>.3.5. saņemt atpakaļ automašīnu</w:t>
      </w:r>
      <w:r w:rsidRPr="00C51077">
        <w:rPr>
          <w:rFonts w:ascii="Times New Roman" w:hAnsi="Times New Roman"/>
          <w:sz w:val="24"/>
          <w:szCs w:val="24"/>
        </w:rPr>
        <w:t xml:space="preserve"> nomas termiņa beigās vai pēc šī līguma izbeigšanas pirms termiņa.</w:t>
      </w:r>
    </w:p>
    <w:p w:rsidR="009C77D6" w:rsidRPr="00C51077" w:rsidRDefault="009C77D6" w:rsidP="009C77D6">
      <w:pPr>
        <w:spacing w:after="0" w:line="240" w:lineRule="auto"/>
        <w:ind w:left="561" w:hanging="561"/>
        <w:jc w:val="both"/>
        <w:rPr>
          <w:rFonts w:ascii="Times New Roman" w:hAnsi="Times New Roman"/>
          <w:sz w:val="24"/>
          <w:szCs w:val="24"/>
        </w:rPr>
      </w:pPr>
      <w:r>
        <w:rPr>
          <w:rFonts w:ascii="Times New Roman" w:hAnsi="Times New Roman"/>
          <w:sz w:val="24"/>
          <w:szCs w:val="24"/>
        </w:rPr>
        <w:t xml:space="preserve">3.3.6. </w:t>
      </w:r>
      <w:r w:rsidRPr="003B10F2">
        <w:rPr>
          <w:rFonts w:ascii="Times New Roman" w:hAnsi="Times New Roman"/>
          <w:sz w:val="24"/>
          <w:szCs w:val="24"/>
        </w:rPr>
        <w:t>Pēc Pušu rakstiskas vienošanās nomas maksājumu apmērs var tikt pārskatīts, ja Līguma darbības laikā mainās valsts noteikto nodokļu, nodevu apmērs, kas tiešā veidā skar līguma izpildi. Vienošanās gadījumā Iznomātājs 15 (piecpadsmit) darba dienu laikā no šajā punktā noteikto apstākļu iestāšanas nosūta Nomniekam rakstveida paziņojumu (tajā norādot nomas maksas palielināšanas pamatojumu).</w:t>
      </w:r>
    </w:p>
    <w:p w:rsidR="009C77D6" w:rsidRPr="00C51077" w:rsidRDefault="009C77D6" w:rsidP="009C77D6">
      <w:pPr>
        <w:spacing w:after="0" w:line="240" w:lineRule="auto"/>
        <w:ind w:left="561" w:hanging="561"/>
        <w:jc w:val="both"/>
        <w:rPr>
          <w:rFonts w:ascii="Times New Roman" w:hAnsi="Times New Roman"/>
          <w:sz w:val="24"/>
          <w:szCs w:val="24"/>
        </w:rPr>
      </w:pPr>
    </w:p>
    <w:p w:rsidR="009C77D6" w:rsidRPr="00C51077" w:rsidRDefault="009C77D6" w:rsidP="009C77D6">
      <w:pPr>
        <w:spacing w:after="0" w:line="240" w:lineRule="auto"/>
        <w:jc w:val="both"/>
        <w:rPr>
          <w:rFonts w:ascii="Times New Roman" w:hAnsi="Times New Roman"/>
          <w:b/>
          <w:sz w:val="24"/>
          <w:szCs w:val="24"/>
        </w:rPr>
      </w:pPr>
      <w:r w:rsidRPr="00C51077">
        <w:rPr>
          <w:rFonts w:ascii="Times New Roman" w:hAnsi="Times New Roman"/>
          <w:b/>
          <w:sz w:val="24"/>
          <w:szCs w:val="24"/>
        </w:rPr>
        <w:t>3.4. Iznomātāja pienākumi:</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3.4.1. s</w:t>
      </w:r>
      <w:r>
        <w:rPr>
          <w:rFonts w:ascii="Times New Roman" w:hAnsi="Times New Roman"/>
          <w:sz w:val="24"/>
          <w:szCs w:val="24"/>
        </w:rPr>
        <w:t>agatavot un organizēt automašīnas</w:t>
      </w:r>
      <w:r w:rsidRPr="00C51077">
        <w:rPr>
          <w:rFonts w:ascii="Times New Roman" w:hAnsi="Times New Roman"/>
          <w:sz w:val="24"/>
          <w:szCs w:val="24"/>
        </w:rPr>
        <w:t xml:space="preserve"> nodošanu Nomnieka turējumā un lietošanā,</w:t>
      </w:r>
      <w:r w:rsidR="00E60436">
        <w:rPr>
          <w:rFonts w:ascii="Times New Roman" w:hAnsi="Times New Roman"/>
          <w:sz w:val="24"/>
          <w:szCs w:val="24"/>
        </w:rPr>
        <w:t xml:space="preserve"> ievērojot līgumā un tehniskajā specifikācijā</w:t>
      </w:r>
      <w:r w:rsidRPr="00C51077">
        <w:rPr>
          <w:rFonts w:ascii="Times New Roman" w:hAnsi="Times New Roman"/>
          <w:sz w:val="24"/>
          <w:szCs w:val="24"/>
        </w:rPr>
        <w:t xml:space="preserve"> (1.pielikums) paredzētos nosacījumus un kārtību;</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3.4.2. nodrošināt</w:t>
      </w:r>
      <w:r>
        <w:rPr>
          <w:rFonts w:ascii="Times New Roman" w:hAnsi="Times New Roman"/>
          <w:sz w:val="24"/>
          <w:szCs w:val="24"/>
        </w:rPr>
        <w:t xml:space="preserve"> Nomniekam netraucētu automašīnas</w:t>
      </w:r>
      <w:r w:rsidRPr="00C51077">
        <w:rPr>
          <w:rFonts w:ascii="Times New Roman" w:hAnsi="Times New Roman"/>
          <w:sz w:val="24"/>
          <w:szCs w:val="24"/>
        </w:rPr>
        <w:t xml:space="preserve"> lietošanu visā līguma darbības laikā;</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3.4.3. apmaksāt normatī</w:t>
      </w:r>
      <w:r>
        <w:rPr>
          <w:rFonts w:ascii="Times New Roman" w:hAnsi="Times New Roman"/>
          <w:sz w:val="24"/>
          <w:szCs w:val="24"/>
        </w:rPr>
        <w:t>vajos aktos noteiktos automašīnas</w:t>
      </w:r>
      <w:r w:rsidRPr="00C51077">
        <w:rPr>
          <w:rFonts w:ascii="Times New Roman" w:hAnsi="Times New Roman"/>
          <w:sz w:val="24"/>
          <w:szCs w:val="24"/>
        </w:rPr>
        <w:t xml:space="preserve"> nodokļus un nodevas, kā arī t</w:t>
      </w:r>
      <w:r>
        <w:rPr>
          <w:rFonts w:ascii="Times New Roman" w:hAnsi="Times New Roman"/>
          <w:sz w:val="24"/>
          <w:szCs w:val="24"/>
        </w:rPr>
        <w:t>ās</w:t>
      </w:r>
      <w:r w:rsidRPr="00C51077">
        <w:rPr>
          <w:rFonts w:ascii="Times New Roman" w:hAnsi="Times New Roman"/>
          <w:sz w:val="24"/>
          <w:szCs w:val="24"/>
        </w:rPr>
        <w:t xml:space="preserve"> reģistrācijas maksu Ceļu satiksmes drošības direkcijā; </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lastRenderedPageBreak/>
        <w:t>3.4.4. izsnieg</w:t>
      </w:r>
      <w:r>
        <w:rPr>
          <w:rFonts w:ascii="Times New Roman" w:hAnsi="Times New Roman"/>
          <w:sz w:val="24"/>
          <w:szCs w:val="24"/>
        </w:rPr>
        <w:t>t Nomniekam sauszemes automašīnas</w:t>
      </w:r>
      <w:r w:rsidRPr="00C51077">
        <w:rPr>
          <w:rFonts w:ascii="Times New Roman" w:hAnsi="Times New Roman"/>
          <w:sz w:val="24"/>
          <w:szCs w:val="24"/>
        </w:rPr>
        <w:t xml:space="preserve"> īpašnieku </w:t>
      </w:r>
      <w:r w:rsidR="006D30B6" w:rsidRPr="00E60436">
        <w:rPr>
          <w:rFonts w:ascii="Times New Roman" w:hAnsi="Times New Roman"/>
          <w:sz w:val="24"/>
          <w:szCs w:val="24"/>
        </w:rPr>
        <w:t>obligātā</w:t>
      </w:r>
      <w:r w:rsidR="006D30B6">
        <w:rPr>
          <w:rFonts w:ascii="Times New Roman" w:hAnsi="Times New Roman"/>
          <w:sz w:val="24"/>
          <w:szCs w:val="24"/>
        </w:rPr>
        <w:t>s</w:t>
      </w:r>
      <w:r w:rsidR="006D30B6" w:rsidRPr="00E60436">
        <w:rPr>
          <w:rFonts w:ascii="Times New Roman" w:hAnsi="Times New Roman"/>
          <w:sz w:val="24"/>
          <w:szCs w:val="24"/>
        </w:rPr>
        <w:t xml:space="preserve"> </w:t>
      </w:r>
      <w:r w:rsidR="00E60436" w:rsidRPr="00E60436">
        <w:rPr>
          <w:rFonts w:ascii="Times New Roman" w:hAnsi="Times New Roman"/>
          <w:sz w:val="24"/>
          <w:szCs w:val="24"/>
        </w:rPr>
        <w:t>civiltiesiskās atbildības apdrošināšana</w:t>
      </w:r>
      <w:r w:rsidR="00E60436">
        <w:rPr>
          <w:rFonts w:ascii="Times New Roman" w:hAnsi="Times New Roman"/>
          <w:sz w:val="24"/>
          <w:szCs w:val="24"/>
        </w:rPr>
        <w:t>s</w:t>
      </w:r>
      <w:r w:rsidRPr="00C51077">
        <w:rPr>
          <w:rFonts w:ascii="Times New Roman" w:hAnsi="Times New Roman"/>
          <w:sz w:val="24"/>
          <w:szCs w:val="24"/>
        </w:rPr>
        <w:t xml:space="preserve"> polisi izmantošanai Latvijas Republikā un KASKO apdrošināšanas polises kopiju par automašīnu; </w:t>
      </w:r>
    </w:p>
    <w:p w:rsidR="009C77D6" w:rsidRPr="000F67DF"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3.4.5. nodrošināt automašīn</w:t>
      </w:r>
      <w:r>
        <w:rPr>
          <w:rFonts w:ascii="Times New Roman" w:hAnsi="Times New Roman"/>
          <w:sz w:val="24"/>
          <w:szCs w:val="24"/>
        </w:rPr>
        <w:t>as</w:t>
      </w:r>
      <w:r w:rsidRPr="00C51077">
        <w:rPr>
          <w:rFonts w:ascii="Times New Roman" w:hAnsi="Times New Roman"/>
          <w:sz w:val="24"/>
          <w:szCs w:val="24"/>
        </w:rPr>
        <w:t xml:space="preserve"> apdrošināšanu (KASKO) ar polises darbības teritoriju </w:t>
      </w:r>
      <w:r w:rsidRPr="000F67DF">
        <w:rPr>
          <w:rFonts w:ascii="Times New Roman" w:hAnsi="Times New Roman"/>
          <w:sz w:val="24"/>
          <w:szCs w:val="24"/>
        </w:rPr>
        <w:t xml:space="preserve">Latvijā, Baltijas valstīs un Eiropas Savienībā; </w:t>
      </w:r>
    </w:p>
    <w:p w:rsidR="009C77D6" w:rsidRPr="000F67DF" w:rsidRDefault="009C77D6" w:rsidP="009C77D6">
      <w:pPr>
        <w:spacing w:after="0" w:line="240" w:lineRule="auto"/>
        <w:ind w:left="561" w:hanging="561"/>
        <w:jc w:val="both"/>
        <w:rPr>
          <w:rFonts w:ascii="Times New Roman" w:hAnsi="Times New Roman"/>
          <w:sz w:val="24"/>
          <w:szCs w:val="24"/>
        </w:rPr>
      </w:pPr>
      <w:r w:rsidRPr="000F67DF">
        <w:rPr>
          <w:rFonts w:ascii="Times New Roman" w:hAnsi="Times New Roman"/>
          <w:sz w:val="24"/>
          <w:szCs w:val="24"/>
        </w:rPr>
        <w:t>3.4.6. segt automašīnas ekspluatācijas nodokli un uzņēmuma vieglo transportlīdzekļa nodokli;</w:t>
      </w:r>
    </w:p>
    <w:p w:rsidR="009C77D6" w:rsidRPr="00C51077" w:rsidRDefault="009C77D6" w:rsidP="009C77D6">
      <w:pPr>
        <w:spacing w:after="0" w:line="240" w:lineRule="auto"/>
        <w:ind w:left="561" w:hanging="561"/>
        <w:jc w:val="both"/>
        <w:rPr>
          <w:rFonts w:ascii="Times New Roman" w:hAnsi="Times New Roman"/>
          <w:sz w:val="24"/>
          <w:szCs w:val="24"/>
        </w:rPr>
      </w:pPr>
      <w:r w:rsidRPr="000F67DF">
        <w:rPr>
          <w:rFonts w:ascii="Times New Roman" w:hAnsi="Times New Roman"/>
          <w:sz w:val="24"/>
          <w:szCs w:val="24"/>
        </w:rPr>
        <w:t xml:space="preserve">3.4.7. izsniegt Nomniekam attiecīgus dokumentus, aktus, pilnvaras, apdrošināšanas </w:t>
      </w:r>
      <w:r w:rsidRPr="00C51077">
        <w:rPr>
          <w:rFonts w:ascii="Times New Roman" w:hAnsi="Times New Roman"/>
          <w:sz w:val="24"/>
          <w:szCs w:val="24"/>
        </w:rPr>
        <w:t>polišu kopi</w:t>
      </w:r>
      <w:r w:rsidR="006D30B6">
        <w:rPr>
          <w:rFonts w:ascii="Times New Roman" w:hAnsi="Times New Roman"/>
          <w:sz w:val="24"/>
          <w:szCs w:val="24"/>
        </w:rPr>
        <w:t>jas un izziņas, kas ir vajadzīgas</w:t>
      </w:r>
      <w:r w:rsidRPr="00C51077">
        <w:rPr>
          <w:rFonts w:ascii="Times New Roman" w:hAnsi="Times New Roman"/>
          <w:sz w:val="24"/>
          <w:szCs w:val="24"/>
        </w:rPr>
        <w:t>, lietojot automašīnas nomas termiņā kā Latvijā, tā arī ārvalstīs;</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3.4.8. ne vēlāk kā 3 (</w:t>
      </w:r>
      <w:r w:rsidR="006D30B6">
        <w:rPr>
          <w:rFonts w:ascii="Times New Roman" w:hAnsi="Times New Roman"/>
          <w:sz w:val="24"/>
          <w:szCs w:val="24"/>
        </w:rPr>
        <w:t>trīs</w:t>
      </w:r>
      <w:r w:rsidRPr="00C51077">
        <w:rPr>
          <w:rFonts w:ascii="Times New Roman" w:hAnsi="Times New Roman"/>
          <w:sz w:val="24"/>
          <w:szCs w:val="24"/>
        </w:rPr>
        <w:t>) darba dienu laikā pēc Nomnieka pieprasījuma sniegt informāciju Nomniekam par līguma izpildi;</w:t>
      </w:r>
    </w:p>
    <w:p w:rsidR="009C77D6" w:rsidRPr="00C51077" w:rsidRDefault="009C77D6" w:rsidP="009C77D6">
      <w:pPr>
        <w:spacing w:after="0" w:line="240" w:lineRule="auto"/>
        <w:jc w:val="both"/>
        <w:rPr>
          <w:rFonts w:ascii="Times New Roman" w:hAnsi="Times New Roman"/>
          <w:sz w:val="24"/>
          <w:szCs w:val="24"/>
        </w:rPr>
      </w:pPr>
      <w:r w:rsidRPr="00C51077">
        <w:rPr>
          <w:rFonts w:ascii="Times New Roman" w:hAnsi="Times New Roman"/>
          <w:sz w:val="24"/>
          <w:szCs w:val="24"/>
        </w:rPr>
        <w:t>3.4.9. 5 (piecu) dienu laikā informēt Nomnieku, ja:</w:t>
      </w:r>
    </w:p>
    <w:p w:rsidR="009C77D6" w:rsidRPr="00C51077" w:rsidRDefault="009C77D6" w:rsidP="009C77D6">
      <w:pPr>
        <w:spacing w:after="0" w:line="240" w:lineRule="auto"/>
        <w:ind w:left="1309" w:hanging="748"/>
        <w:jc w:val="both"/>
        <w:rPr>
          <w:rFonts w:ascii="Times New Roman" w:hAnsi="Times New Roman"/>
          <w:sz w:val="24"/>
          <w:szCs w:val="24"/>
        </w:rPr>
      </w:pPr>
      <w:r w:rsidRPr="00C51077">
        <w:rPr>
          <w:rFonts w:ascii="Times New Roman" w:hAnsi="Times New Roman"/>
          <w:sz w:val="24"/>
          <w:szCs w:val="24"/>
        </w:rPr>
        <w:t>3.4.9.1. mainījusies Iznomātāja līgumā norādītā atrašanās vieta, bankas rekvizīti vai citi rekvizīti;</w:t>
      </w:r>
    </w:p>
    <w:p w:rsidR="009C77D6" w:rsidRPr="00C51077" w:rsidRDefault="009C77D6" w:rsidP="009C77D6">
      <w:pPr>
        <w:spacing w:after="0" w:line="240" w:lineRule="auto"/>
        <w:ind w:left="561"/>
        <w:jc w:val="both"/>
        <w:rPr>
          <w:rFonts w:ascii="Times New Roman" w:hAnsi="Times New Roman"/>
          <w:sz w:val="24"/>
          <w:szCs w:val="24"/>
        </w:rPr>
      </w:pPr>
      <w:r w:rsidRPr="00C51077">
        <w:rPr>
          <w:rFonts w:ascii="Times New Roman" w:hAnsi="Times New Roman"/>
          <w:sz w:val="24"/>
          <w:szCs w:val="24"/>
        </w:rPr>
        <w:t>3.4.9.2. paredzēta vai notikusi Iznomātāja reorganizācija;</w:t>
      </w:r>
    </w:p>
    <w:p w:rsidR="009C77D6" w:rsidRDefault="009C77D6" w:rsidP="009C77D6">
      <w:pPr>
        <w:spacing w:after="0" w:line="240" w:lineRule="auto"/>
        <w:ind w:left="1309" w:hanging="748"/>
        <w:jc w:val="both"/>
        <w:rPr>
          <w:rFonts w:ascii="Times New Roman" w:hAnsi="Times New Roman"/>
          <w:sz w:val="24"/>
          <w:szCs w:val="24"/>
        </w:rPr>
      </w:pPr>
      <w:r w:rsidRPr="00C51077">
        <w:rPr>
          <w:rFonts w:ascii="Times New Roman" w:hAnsi="Times New Roman"/>
          <w:sz w:val="24"/>
          <w:szCs w:val="24"/>
        </w:rPr>
        <w:t>3.4.9.3. ir citi svarīgi notikumi, kas ietekmē Iznomātāja līguma saistību izpildi, un šai sakarā Iznomātājs paziņo Nomniekam arī par veicamajiem pasākumiem un līdzekļiem.</w:t>
      </w:r>
    </w:p>
    <w:p w:rsidR="009C77D6" w:rsidRDefault="009C77D6" w:rsidP="009C77D6">
      <w:pPr>
        <w:spacing w:after="0" w:line="240" w:lineRule="auto"/>
        <w:ind w:left="1309" w:hanging="748"/>
        <w:jc w:val="both"/>
        <w:rPr>
          <w:rFonts w:ascii="Times New Roman" w:hAnsi="Times New Roman"/>
          <w:sz w:val="24"/>
          <w:szCs w:val="24"/>
        </w:rPr>
      </w:pPr>
      <w:r>
        <w:rPr>
          <w:rFonts w:ascii="Times New Roman" w:hAnsi="Times New Roman"/>
          <w:sz w:val="24"/>
          <w:szCs w:val="24"/>
        </w:rPr>
        <w:t>3.4.11.nodrošināt automašīnai ne mazāk kā 3 (trīs) gadu garantiju bez nobraukuma ierobežojuma.</w:t>
      </w:r>
    </w:p>
    <w:p w:rsidR="009C77D6" w:rsidRDefault="009C77D6" w:rsidP="009C77D6">
      <w:pPr>
        <w:spacing w:after="0" w:line="240" w:lineRule="auto"/>
        <w:ind w:left="1309" w:hanging="748"/>
        <w:jc w:val="both"/>
        <w:rPr>
          <w:rFonts w:ascii="Times New Roman" w:hAnsi="Times New Roman"/>
          <w:sz w:val="24"/>
          <w:szCs w:val="24"/>
        </w:rPr>
      </w:pPr>
    </w:p>
    <w:p w:rsidR="009C77D6" w:rsidRPr="00C51077" w:rsidRDefault="009C77D6" w:rsidP="009C77D6">
      <w:pPr>
        <w:spacing w:after="0" w:line="240" w:lineRule="auto"/>
        <w:ind w:firstLineChars="303" w:firstLine="730"/>
        <w:jc w:val="center"/>
        <w:rPr>
          <w:rFonts w:ascii="Times New Roman" w:hAnsi="Times New Roman"/>
          <w:b/>
          <w:sz w:val="24"/>
          <w:szCs w:val="24"/>
        </w:rPr>
      </w:pPr>
      <w:r w:rsidRPr="00C51077">
        <w:rPr>
          <w:rFonts w:ascii="Times New Roman" w:hAnsi="Times New Roman"/>
          <w:b/>
          <w:sz w:val="24"/>
          <w:szCs w:val="24"/>
        </w:rPr>
        <w:t xml:space="preserve">4. </w:t>
      </w:r>
      <w:r>
        <w:rPr>
          <w:rFonts w:ascii="Times New Roman" w:hAnsi="Times New Roman"/>
          <w:b/>
          <w:bCs/>
          <w:sz w:val="24"/>
          <w:szCs w:val="24"/>
        </w:rPr>
        <w:t>Automašīnas</w:t>
      </w:r>
      <w:r w:rsidRPr="00C51077">
        <w:rPr>
          <w:rFonts w:ascii="Times New Roman" w:hAnsi="Times New Roman"/>
          <w:b/>
          <w:sz w:val="24"/>
          <w:szCs w:val="24"/>
        </w:rPr>
        <w:t xml:space="preserve"> nodošanas noteikumi</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4.1. Iznomātājs nodod,</w:t>
      </w:r>
      <w:r>
        <w:rPr>
          <w:rFonts w:ascii="Times New Roman" w:hAnsi="Times New Roman"/>
          <w:sz w:val="24"/>
          <w:szCs w:val="24"/>
        </w:rPr>
        <w:t xml:space="preserve"> bet Nomnieks pieņem automašīnu</w:t>
      </w:r>
      <w:r w:rsidRPr="00C51077">
        <w:rPr>
          <w:rFonts w:ascii="Times New Roman" w:hAnsi="Times New Roman"/>
          <w:sz w:val="24"/>
          <w:szCs w:val="24"/>
        </w:rPr>
        <w:t xml:space="preserve"> nomas lietošanā, parakstot automa</w:t>
      </w:r>
      <w:r>
        <w:rPr>
          <w:rFonts w:ascii="Times New Roman" w:hAnsi="Times New Roman"/>
          <w:sz w:val="24"/>
          <w:szCs w:val="24"/>
        </w:rPr>
        <w:t>šīnas</w:t>
      </w:r>
      <w:r w:rsidRPr="00C51077">
        <w:rPr>
          <w:rFonts w:ascii="Times New Roman" w:hAnsi="Times New Roman"/>
          <w:sz w:val="24"/>
          <w:szCs w:val="24"/>
        </w:rPr>
        <w:t xml:space="preserve"> pieņemšanas – nodošanas akt</w:t>
      </w:r>
      <w:r>
        <w:rPr>
          <w:rFonts w:ascii="Times New Roman" w:hAnsi="Times New Roman"/>
          <w:sz w:val="24"/>
          <w:szCs w:val="24"/>
        </w:rPr>
        <w:t>u, kurā tiek norādīta automašīnas</w:t>
      </w:r>
      <w:r w:rsidRPr="00C51077">
        <w:rPr>
          <w:rFonts w:ascii="Times New Roman" w:hAnsi="Times New Roman"/>
          <w:sz w:val="24"/>
          <w:szCs w:val="24"/>
        </w:rPr>
        <w:t xml:space="preserve"> komplektācija un darbība un kas ir līguma neatņemamas sastāvdaļas. </w:t>
      </w:r>
    </w:p>
    <w:p w:rsidR="009C77D6" w:rsidRPr="00C51077" w:rsidRDefault="009C77D6" w:rsidP="009C77D6">
      <w:pPr>
        <w:spacing w:after="0" w:line="240" w:lineRule="auto"/>
        <w:ind w:left="374" w:hanging="374"/>
        <w:jc w:val="both"/>
        <w:rPr>
          <w:rFonts w:ascii="Times New Roman" w:hAnsi="Times New Roman"/>
          <w:sz w:val="24"/>
          <w:szCs w:val="24"/>
        </w:rPr>
      </w:pPr>
      <w:r>
        <w:rPr>
          <w:rFonts w:ascii="Times New Roman" w:hAnsi="Times New Roman"/>
          <w:sz w:val="24"/>
          <w:szCs w:val="24"/>
        </w:rPr>
        <w:t>4.2. Ja automašīnas</w:t>
      </w:r>
      <w:r w:rsidRPr="00C51077">
        <w:rPr>
          <w:rFonts w:ascii="Times New Roman" w:hAnsi="Times New Roman"/>
          <w:sz w:val="24"/>
          <w:szCs w:val="24"/>
        </w:rPr>
        <w:t xml:space="preserve"> pieņemšanas – nodošanas laik</w:t>
      </w:r>
      <w:r>
        <w:rPr>
          <w:rFonts w:ascii="Times New Roman" w:hAnsi="Times New Roman"/>
          <w:sz w:val="24"/>
          <w:szCs w:val="24"/>
        </w:rPr>
        <w:t>ā ir atklājušies kādi automašīnas</w:t>
      </w:r>
      <w:r w:rsidRPr="00C51077">
        <w:rPr>
          <w:rFonts w:ascii="Times New Roman" w:hAnsi="Times New Roman"/>
          <w:sz w:val="24"/>
          <w:szCs w:val="24"/>
        </w:rPr>
        <w:t xml:space="preserve"> defekti, tad Nomnieks pieņemšanas – nodošanas aktu neparaksta, bet sastāda defektu aktu, kurā nor</w:t>
      </w:r>
      <w:r>
        <w:rPr>
          <w:rFonts w:ascii="Times New Roman" w:hAnsi="Times New Roman"/>
          <w:sz w:val="24"/>
          <w:szCs w:val="24"/>
        </w:rPr>
        <w:t>āda visus konstatētos automašīnas</w:t>
      </w:r>
      <w:r w:rsidRPr="00C51077">
        <w:rPr>
          <w:rFonts w:ascii="Times New Roman" w:hAnsi="Times New Roman"/>
          <w:sz w:val="24"/>
          <w:szCs w:val="24"/>
        </w:rPr>
        <w:t xml:space="preserve"> defektus, kas ir atklājušies to pieņemšanas laikā, kā arī Iznomātājam noteikto šo defektu likvidēšanas termiņu un kārtību. Pieņemšanas – nodošanas akts tiek parakstīts pēc defektu nov</w:t>
      </w:r>
      <w:r>
        <w:rPr>
          <w:rFonts w:ascii="Times New Roman" w:hAnsi="Times New Roman"/>
          <w:sz w:val="24"/>
          <w:szCs w:val="24"/>
        </w:rPr>
        <w:t>ēršanas un atkārtotas automašīnas</w:t>
      </w:r>
      <w:r w:rsidRPr="00C51077">
        <w:rPr>
          <w:rFonts w:ascii="Times New Roman" w:hAnsi="Times New Roman"/>
          <w:sz w:val="24"/>
          <w:szCs w:val="24"/>
        </w:rPr>
        <w:t xml:space="preserve"> pieņemšanas.</w:t>
      </w:r>
    </w:p>
    <w:p w:rsidR="009C77D6" w:rsidRPr="00C51077"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sz w:val="24"/>
          <w:szCs w:val="24"/>
        </w:rPr>
        <w:t>4.</w:t>
      </w:r>
      <w:r>
        <w:rPr>
          <w:rFonts w:ascii="Times New Roman" w:hAnsi="Times New Roman"/>
          <w:sz w:val="24"/>
          <w:szCs w:val="24"/>
        </w:rPr>
        <w:t>3. Automašīnas</w:t>
      </w:r>
      <w:r w:rsidRPr="00C51077">
        <w:rPr>
          <w:rFonts w:ascii="Times New Roman" w:hAnsi="Times New Roman"/>
          <w:sz w:val="24"/>
          <w:szCs w:val="24"/>
        </w:rPr>
        <w:t xml:space="preserve"> turējuma un lietojuma tiesības, nejaušas iznīcināšanas draudi un paaugstinātas bīstamības avota īpašnieka atbildība pāriet </w:t>
      </w:r>
      <w:r>
        <w:rPr>
          <w:rFonts w:ascii="Times New Roman" w:hAnsi="Times New Roman"/>
          <w:sz w:val="24"/>
          <w:szCs w:val="24"/>
        </w:rPr>
        <w:t>Nomniekam brīdī, kad automašīna tiek pieņemta</w:t>
      </w:r>
      <w:r w:rsidRPr="00C51077">
        <w:rPr>
          <w:rFonts w:ascii="Times New Roman" w:hAnsi="Times New Roman"/>
          <w:sz w:val="24"/>
          <w:szCs w:val="24"/>
        </w:rPr>
        <w:t>, parakstot pieņemšanas – nodošanas aktu.</w:t>
      </w:r>
    </w:p>
    <w:p w:rsidR="009C77D6" w:rsidRPr="00C51077" w:rsidRDefault="009C77D6" w:rsidP="009C77D6">
      <w:pPr>
        <w:spacing w:after="0" w:line="240" w:lineRule="auto"/>
        <w:ind w:firstLine="600"/>
        <w:jc w:val="both"/>
        <w:rPr>
          <w:rFonts w:ascii="Times New Roman" w:hAnsi="Times New Roman"/>
          <w:sz w:val="24"/>
          <w:szCs w:val="24"/>
        </w:rPr>
      </w:pPr>
    </w:p>
    <w:p w:rsidR="009C77D6" w:rsidRPr="00C51077" w:rsidRDefault="009C77D6" w:rsidP="009C77D6">
      <w:pPr>
        <w:spacing w:after="0" w:line="240" w:lineRule="auto"/>
        <w:ind w:firstLine="600"/>
        <w:jc w:val="center"/>
        <w:rPr>
          <w:rFonts w:ascii="Times New Roman" w:hAnsi="Times New Roman"/>
          <w:b/>
          <w:bCs/>
          <w:sz w:val="24"/>
          <w:szCs w:val="24"/>
        </w:rPr>
      </w:pPr>
      <w:r w:rsidRPr="00C51077">
        <w:rPr>
          <w:rFonts w:ascii="Times New Roman" w:hAnsi="Times New Roman"/>
          <w:b/>
          <w:bCs/>
          <w:sz w:val="24"/>
          <w:szCs w:val="24"/>
        </w:rPr>
        <w:t>5. Garantijas</w:t>
      </w:r>
    </w:p>
    <w:p w:rsidR="009C77D6" w:rsidRPr="00E92398" w:rsidRDefault="009C77D6" w:rsidP="009C77D6">
      <w:pPr>
        <w:spacing w:after="0" w:line="240" w:lineRule="auto"/>
        <w:jc w:val="both"/>
        <w:rPr>
          <w:rFonts w:ascii="Times New Roman" w:hAnsi="Times New Roman"/>
          <w:sz w:val="24"/>
          <w:szCs w:val="24"/>
        </w:rPr>
      </w:pPr>
      <w:r w:rsidRPr="00E92398">
        <w:rPr>
          <w:rFonts w:ascii="Times New Roman" w:hAnsi="Times New Roman"/>
          <w:sz w:val="24"/>
          <w:szCs w:val="24"/>
        </w:rPr>
        <w:t>5.1. Automašīna pieder Iznomātājam uz īpašuma tiesību pamata</w:t>
      </w:r>
      <w:r w:rsidR="00AA7900">
        <w:rPr>
          <w:rFonts w:ascii="Times New Roman" w:hAnsi="Times New Roman"/>
          <w:sz w:val="24"/>
          <w:szCs w:val="24"/>
        </w:rPr>
        <w:t xml:space="preserve"> </w:t>
      </w:r>
      <w:r w:rsidRPr="00E92398">
        <w:rPr>
          <w:rFonts w:ascii="Times New Roman" w:hAnsi="Times New Roman"/>
          <w:sz w:val="24"/>
          <w:szCs w:val="24"/>
        </w:rPr>
        <w:t xml:space="preserve">vai tā atrodas Iznomātāja likumīgā turējumā (valdījumā). Iznomātājam jāiesniedz </w:t>
      </w:r>
      <w:r w:rsidR="006D30B6">
        <w:rPr>
          <w:rFonts w:ascii="Times New Roman" w:hAnsi="Times New Roman"/>
          <w:sz w:val="24"/>
          <w:szCs w:val="24"/>
        </w:rPr>
        <w:t>Nomniekam</w:t>
      </w:r>
      <w:r w:rsidRPr="00E92398">
        <w:rPr>
          <w:rFonts w:ascii="Times New Roman" w:hAnsi="Times New Roman"/>
          <w:sz w:val="24"/>
          <w:szCs w:val="24"/>
        </w:rPr>
        <w:t xml:space="preserve"> dokuments, kas apliecina Pretendenta likumīgās tiesības uz automašīnas iegūšanu turējumā (valdījumā).</w:t>
      </w:r>
    </w:p>
    <w:p w:rsidR="009C77D6" w:rsidRPr="00C51077" w:rsidRDefault="009C77D6" w:rsidP="009C77D6">
      <w:pPr>
        <w:spacing w:after="0" w:line="240" w:lineRule="auto"/>
        <w:ind w:left="374" w:hanging="374"/>
        <w:jc w:val="both"/>
        <w:rPr>
          <w:rFonts w:ascii="Times New Roman" w:hAnsi="Times New Roman"/>
          <w:sz w:val="24"/>
          <w:szCs w:val="24"/>
        </w:rPr>
      </w:pPr>
      <w:r w:rsidRPr="00E92398">
        <w:rPr>
          <w:rFonts w:ascii="Times New Roman" w:hAnsi="Times New Roman"/>
          <w:sz w:val="24"/>
          <w:szCs w:val="24"/>
        </w:rPr>
        <w:t xml:space="preserve">5.2. Līgums paliek spēkā, ja īpašuma tiesības uz automašīnu pāriet no Iznomātāja uz citām personām, un ir saistošs automašīnas jaunajam īpašniekam (jaunajiem </w:t>
      </w:r>
      <w:r w:rsidRPr="00C51077">
        <w:rPr>
          <w:rFonts w:ascii="Times New Roman" w:hAnsi="Times New Roman"/>
          <w:sz w:val="24"/>
          <w:szCs w:val="24"/>
        </w:rPr>
        <w:t>īpašniekiem).</w:t>
      </w:r>
    </w:p>
    <w:p w:rsidR="009C77D6" w:rsidRPr="00C51077" w:rsidRDefault="009C77D6" w:rsidP="009C77D6">
      <w:pPr>
        <w:spacing w:after="0" w:line="240" w:lineRule="auto"/>
        <w:jc w:val="both"/>
        <w:rPr>
          <w:rFonts w:ascii="Times New Roman" w:hAnsi="Times New Roman"/>
          <w:sz w:val="24"/>
          <w:szCs w:val="24"/>
        </w:rPr>
      </w:pPr>
      <w:r>
        <w:rPr>
          <w:rFonts w:ascii="Times New Roman" w:hAnsi="Times New Roman"/>
          <w:sz w:val="24"/>
          <w:szCs w:val="24"/>
        </w:rPr>
        <w:t>5.3. Automašīnas</w:t>
      </w:r>
      <w:r w:rsidRPr="00C51077">
        <w:rPr>
          <w:rFonts w:ascii="Times New Roman" w:hAnsi="Times New Roman"/>
          <w:sz w:val="24"/>
          <w:szCs w:val="24"/>
        </w:rPr>
        <w:t xml:space="preserve"> atsavināšanas gadījumā Iznomātājam ir pienākums:</w:t>
      </w:r>
    </w:p>
    <w:p w:rsidR="009C77D6" w:rsidRPr="00C51077" w:rsidRDefault="009C77D6" w:rsidP="009C77D6">
      <w:pPr>
        <w:spacing w:after="0" w:line="240" w:lineRule="auto"/>
        <w:ind w:left="935" w:hanging="561"/>
        <w:jc w:val="both"/>
        <w:rPr>
          <w:rFonts w:ascii="Times New Roman" w:hAnsi="Times New Roman"/>
          <w:sz w:val="24"/>
          <w:szCs w:val="24"/>
        </w:rPr>
      </w:pPr>
      <w:r w:rsidRPr="00C51077">
        <w:rPr>
          <w:rFonts w:ascii="Times New Roman" w:hAnsi="Times New Roman"/>
          <w:sz w:val="24"/>
          <w:szCs w:val="24"/>
        </w:rPr>
        <w:t>5.3.1. noteikt kā obligātu nosacījumu ieguvējam līguma saistību ievērošanu un izpildīšanu, kā arī šīs prasības neievērošanas gadījumā pēc Nomnieka izvēles segt Nomniekam radušos izdevumus vai nodr</w:t>
      </w:r>
      <w:r>
        <w:rPr>
          <w:rFonts w:ascii="Times New Roman" w:hAnsi="Times New Roman"/>
          <w:sz w:val="24"/>
          <w:szCs w:val="24"/>
        </w:rPr>
        <w:t>ošināt Nomnieku ar līdzvērtīgu automašīnu</w:t>
      </w:r>
      <w:r w:rsidRPr="00C51077">
        <w:rPr>
          <w:rFonts w:ascii="Times New Roman" w:hAnsi="Times New Roman"/>
          <w:sz w:val="24"/>
          <w:szCs w:val="24"/>
        </w:rPr>
        <w:t>;</w:t>
      </w:r>
    </w:p>
    <w:p w:rsidR="009C77D6" w:rsidRPr="00C51077" w:rsidRDefault="009C77D6" w:rsidP="009C77D6">
      <w:pPr>
        <w:spacing w:after="0" w:line="240" w:lineRule="auto"/>
        <w:ind w:left="935" w:hanging="561"/>
        <w:jc w:val="both"/>
        <w:rPr>
          <w:rFonts w:ascii="Times New Roman" w:hAnsi="Times New Roman"/>
          <w:sz w:val="24"/>
          <w:szCs w:val="24"/>
        </w:rPr>
      </w:pPr>
      <w:r w:rsidRPr="00C51077">
        <w:rPr>
          <w:rFonts w:ascii="Times New Roman" w:hAnsi="Times New Roman"/>
          <w:sz w:val="24"/>
          <w:szCs w:val="24"/>
        </w:rPr>
        <w:t>5.3.2. 5 (pieca</w:t>
      </w:r>
      <w:r>
        <w:rPr>
          <w:rFonts w:ascii="Times New Roman" w:hAnsi="Times New Roman"/>
          <w:sz w:val="24"/>
          <w:szCs w:val="24"/>
        </w:rPr>
        <w:t>s) darba dienas pirms automašīnas</w:t>
      </w:r>
      <w:r w:rsidRPr="00C51077">
        <w:rPr>
          <w:rFonts w:ascii="Times New Roman" w:hAnsi="Times New Roman"/>
          <w:sz w:val="24"/>
          <w:szCs w:val="24"/>
        </w:rPr>
        <w:t xml:space="preserve"> atsavināšanas informēt Nomnieku par nodomu tās atsavināt. Nomnieka neinformēšanas gadījumā Iznomātājs sedz Nomniekam radušos zaudējumus.</w:t>
      </w:r>
    </w:p>
    <w:p w:rsidR="009C77D6" w:rsidRPr="00C51077"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sz w:val="24"/>
          <w:szCs w:val="24"/>
        </w:rPr>
        <w:t>5.4. Puse ir pilnīgi atbildīga par visu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 gadījumā.</w:t>
      </w:r>
    </w:p>
    <w:p w:rsidR="009C77D6" w:rsidRPr="00C51077" w:rsidRDefault="009C77D6" w:rsidP="009C77D6">
      <w:pPr>
        <w:spacing w:after="0" w:line="240" w:lineRule="auto"/>
        <w:ind w:firstLine="600"/>
        <w:jc w:val="both"/>
        <w:rPr>
          <w:rFonts w:ascii="Times New Roman" w:hAnsi="Times New Roman"/>
          <w:b/>
          <w:bCs/>
          <w:sz w:val="24"/>
          <w:szCs w:val="24"/>
        </w:rPr>
      </w:pPr>
    </w:p>
    <w:p w:rsidR="009C77D6" w:rsidRPr="00C51077" w:rsidRDefault="009C77D6" w:rsidP="009C77D6">
      <w:pPr>
        <w:spacing w:after="0" w:line="240" w:lineRule="auto"/>
        <w:ind w:firstLine="600"/>
        <w:jc w:val="center"/>
        <w:rPr>
          <w:rFonts w:ascii="Times New Roman" w:hAnsi="Times New Roman"/>
          <w:b/>
          <w:bCs/>
          <w:sz w:val="24"/>
          <w:szCs w:val="24"/>
        </w:rPr>
      </w:pPr>
      <w:r w:rsidRPr="00C51077">
        <w:rPr>
          <w:rFonts w:ascii="Times New Roman" w:hAnsi="Times New Roman"/>
          <w:b/>
          <w:bCs/>
          <w:sz w:val="24"/>
          <w:szCs w:val="24"/>
        </w:rPr>
        <w:t>6. Apdrošināšana</w:t>
      </w:r>
    </w:p>
    <w:p w:rsidR="009C77D6" w:rsidRPr="00C51077"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sz w:val="24"/>
          <w:szCs w:val="24"/>
        </w:rPr>
        <w:t>6.1. </w:t>
      </w:r>
      <w:r>
        <w:rPr>
          <w:rFonts w:ascii="Times New Roman" w:hAnsi="Times New Roman"/>
          <w:sz w:val="24"/>
          <w:szCs w:val="24"/>
        </w:rPr>
        <w:t>Iznomātājs apdrošina automašīnu</w:t>
      </w:r>
      <w:r w:rsidR="00AA7900">
        <w:rPr>
          <w:rFonts w:ascii="Times New Roman" w:hAnsi="Times New Roman"/>
          <w:sz w:val="24"/>
          <w:szCs w:val="24"/>
        </w:rPr>
        <w:t xml:space="preserve"> pret bojājumiem, </w:t>
      </w:r>
      <w:r w:rsidRPr="00C51077">
        <w:rPr>
          <w:rFonts w:ascii="Times New Roman" w:hAnsi="Times New Roman"/>
          <w:sz w:val="24"/>
          <w:szCs w:val="24"/>
        </w:rPr>
        <w:t>zādzību</w:t>
      </w:r>
      <w:r w:rsidR="00AA7900">
        <w:rPr>
          <w:rFonts w:ascii="Times New Roman" w:hAnsi="Times New Roman"/>
          <w:sz w:val="24"/>
          <w:szCs w:val="24"/>
        </w:rPr>
        <w:t xml:space="preserve"> un pilnīgu bojāeju</w:t>
      </w:r>
      <w:r w:rsidRPr="00C51077">
        <w:rPr>
          <w:rFonts w:ascii="Times New Roman" w:hAnsi="Times New Roman"/>
          <w:sz w:val="24"/>
          <w:szCs w:val="24"/>
        </w:rPr>
        <w:t xml:space="preserve"> (apdrošināšanas gadījumiem) atbilstoši līguma un </w:t>
      </w:r>
      <w:r w:rsidR="00AA7900">
        <w:rPr>
          <w:rFonts w:ascii="Times New Roman" w:hAnsi="Times New Roman"/>
          <w:sz w:val="24"/>
          <w:szCs w:val="24"/>
        </w:rPr>
        <w:t>iepirkuma</w:t>
      </w:r>
      <w:r w:rsidRPr="00C51077">
        <w:rPr>
          <w:rFonts w:ascii="Times New Roman" w:hAnsi="Times New Roman"/>
          <w:sz w:val="24"/>
          <w:szCs w:val="24"/>
        </w:rPr>
        <w:t xml:space="preserve"> nosa</w:t>
      </w:r>
      <w:r>
        <w:rPr>
          <w:rFonts w:ascii="Times New Roman" w:hAnsi="Times New Roman"/>
          <w:sz w:val="24"/>
          <w:szCs w:val="24"/>
        </w:rPr>
        <w:t>cījumiem, kā arī veic automašīnas</w:t>
      </w:r>
      <w:r w:rsidRPr="00C51077">
        <w:rPr>
          <w:rFonts w:ascii="Times New Roman" w:hAnsi="Times New Roman"/>
          <w:sz w:val="24"/>
          <w:szCs w:val="24"/>
        </w:rPr>
        <w:t xml:space="preserve"> </w:t>
      </w:r>
      <w:r w:rsidR="00AC469C">
        <w:rPr>
          <w:rFonts w:ascii="Times New Roman" w:hAnsi="Times New Roman"/>
          <w:sz w:val="24"/>
          <w:szCs w:val="24"/>
        </w:rPr>
        <w:t xml:space="preserve">īpašnieku </w:t>
      </w:r>
      <w:r w:rsidRPr="00C51077">
        <w:rPr>
          <w:rFonts w:ascii="Times New Roman" w:hAnsi="Times New Roman"/>
          <w:sz w:val="24"/>
          <w:szCs w:val="24"/>
        </w:rPr>
        <w:t>obligāto civiltiesiskās atbildības apdrošināšanu.</w:t>
      </w:r>
    </w:p>
    <w:p w:rsidR="009C77D6" w:rsidRPr="00C51077" w:rsidRDefault="009C77D6" w:rsidP="009C77D6">
      <w:pPr>
        <w:spacing w:after="0" w:line="240" w:lineRule="auto"/>
        <w:ind w:left="374" w:hanging="374"/>
        <w:jc w:val="both"/>
        <w:rPr>
          <w:rFonts w:ascii="Times New Roman" w:hAnsi="Times New Roman"/>
          <w:sz w:val="24"/>
          <w:szCs w:val="24"/>
        </w:rPr>
      </w:pPr>
      <w:r>
        <w:rPr>
          <w:rFonts w:ascii="Times New Roman" w:hAnsi="Times New Roman"/>
          <w:sz w:val="24"/>
          <w:szCs w:val="24"/>
        </w:rPr>
        <w:t>6.2. Automašīnas</w:t>
      </w:r>
      <w:r w:rsidRPr="00C51077">
        <w:rPr>
          <w:rFonts w:ascii="Times New Roman" w:hAnsi="Times New Roman"/>
          <w:sz w:val="24"/>
          <w:szCs w:val="24"/>
        </w:rPr>
        <w:t xml:space="preserve"> apdrošināšanai maksājamās summas ir ietvertas ikmēneša nomas maksājumos.</w:t>
      </w:r>
    </w:p>
    <w:p w:rsidR="009C77D6" w:rsidRPr="00C51077"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sz w:val="24"/>
          <w:szCs w:val="24"/>
        </w:rPr>
        <w:t>6.3. Apdrošināšana ir spēkā visā nomas termiņa laikā un aptver visas līguma 3.4.5.punktā noteiktās teritorijas.</w:t>
      </w:r>
    </w:p>
    <w:p w:rsidR="009C77D6" w:rsidRPr="00C51077"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sz w:val="24"/>
          <w:szCs w:val="24"/>
        </w:rPr>
        <w:t>6.4. Iznomātāja pienākums, iestājoties  apdrošināšanas gadījumam, ir segt apdrošināšanas polisē noteikto pašrisku.</w:t>
      </w:r>
    </w:p>
    <w:p w:rsidR="009C77D6" w:rsidRPr="00C51077" w:rsidRDefault="009C77D6" w:rsidP="009C77D6">
      <w:pPr>
        <w:tabs>
          <w:tab w:val="left" w:pos="600"/>
        </w:tabs>
        <w:spacing w:after="0" w:line="240" w:lineRule="auto"/>
        <w:ind w:left="374" w:hanging="374"/>
        <w:jc w:val="both"/>
        <w:rPr>
          <w:rFonts w:ascii="Times New Roman" w:hAnsi="Times New Roman"/>
          <w:sz w:val="24"/>
          <w:szCs w:val="24"/>
        </w:rPr>
      </w:pPr>
      <w:r w:rsidRPr="00C51077">
        <w:rPr>
          <w:rFonts w:ascii="Times New Roman" w:hAnsi="Times New Roman"/>
          <w:sz w:val="24"/>
          <w:szCs w:val="24"/>
        </w:rPr>
        <w:t>6.5. Ja iestājas apdrošināšanas gadījums, Nomnieka pienākums ir rīkoties saskaņā ar normatīvo aktu prasībām, apdrošināšanas un līguma noteikumiem, kā arī nekavējoties informēt Iznomātāju un ne vēlāk kā 24 stundu laikā Iznomātājam iesniegt rakstisku informāciju par apdrošināšanas gadījumu.</w:t>
      </w:r>
    </w:p>
    <w:p w:rsidR="009C77D6" w:rsidRDefault="009C77D6" w:rsidP="009C77D6">
      <w:pPr>
        <w:tabs>
          <w:tab w:val="left" w:pos="600"/>
        </w:tabs>
        <w:spacing w:after="0" w:line="240" w:lineRule="auto"/>
        <w:ind w:left="374" w:hanging="374"/>
        <w:jc w:val="both"/>
        <w:rPr>
          <w:rFonts w:ascii="Times New Roman" w:hAnsi="Times New Roman"/>
          <w:sz w:val="24"/>
          <w:szCs w:val="24"/>
        </w:rPr>
      </w:pPr>
      <w:r w:rsidRPr="00C51077">
        <w:rPr>
          <w:rFonts w:ascii="Times New Roman" w:hAnsi="Times New Roman"/>
          <w:sz w:val="24"/>
          <w:szCs w:val="24"/>
        </w:rPr>
        <w:t>6.6. Nomniekam jāievēro ceļu satiksmes un drošības prasības automašīn</w:t>
      </w:r>
      <w:r w:rsidR="00AC469C">
        <w:rPr>
          <w:rFonts w:ascii="Times New Roman" w:hAnsi="Times New Roman"/>
          <w:sz w:val="24"/>
          <w:szCs w:val="24"/>
        </w:rPr>
        <w:t>as</w:t>
      </w:r>
      <w:r w:rsidRPr="00C51077">
        <w:rPr>
          <w:rFonts w:ascii="Times New Roman" w:hAnsi="Times New Roman"/>
          <w:sz w:val="24"/>
          <w:szCs w:val="24"/>
        </w:rPr>
        <w:t xml:space="preserve"> ekspluatācijas gaitā, kas noteiktas apdrošināšanas noteikumos.</w:t>
      </w:r>
    </w:p>
    <w:p w:rsidR="009C77D6" w:rsidRPr="00C51077" w:rsidRDefault="009C77D6" w:rsidP="009C77D6">
      <w:pPr>
        <w:tabs>
          <w:tab w:val="left" w:pos="600"/>
        </w:tabs>
        <w:spacing w:after="0" w:line="240" w:lineRule="auto"/>
        <w:ind w:left="374" w:hanging="374"/>
        <w:jc w:val="both"/>
        <w:rPr>
          <w:rFonts w:ascii="Times New Roman" w:hAnsi="Times New Roman"/>
          <w:sz w:val="24"/>
          <w:szCs w:val="24"/>
        </w:rPr>
      </w:pPr>
      <w:r>
        <w:rPr>
          <w:rFonts w:ascii="Times New Roman" w:hAnsi="Times New Roman"/>
          <w:sz w:val="24"/>
          <w:szCs w:val="24"/>
        </w:rPr>
        <w:t xml:space="preserve">6.7. </w:t>
      </w:r>
      <w:r w:rsidRPr="00760687">
        <w:rPr>
          <w:rFonts w:ascii="Times New Roman" w:hAnsi="Times New Roman"/>
          <w:sz w:val="24"/>
          <w:szCs w:val="24"/>
        </w:rPr>
        <w:t>Pus</w:t>
      </w:r>
      <w:r>
        <w:rPr>
          <w:rFonts w:ascii="Times New Roman" w:hAnsi="Times New Roman"/>
          <w:sz w:val="24"/>
          <w:szCs w:val="24"/>
        </w:rPr>
        <w:t>es vienojas, ka gadījumos, kad a</w:t>
      </w:r>
      <w:r w:rsidRPr="00760687">
        <w:rPr>
          <w:rFonts w:ascii="Times New Roman" w:hAnsi="Times New Roman"/>
          <w:sz w:val="24"/>
          <w:szCs w:val="24"/>
        </w:rPr>
        <w:t>utomašīna ir bojāta CSN vai citādā veidā, kas ir uzskatāms par apdrošināšanas gadījumu, un tās remonts ir ekonomiski pamatots, ko apliecina apdrošinātāja lēmums par apdrošināšanas atlīdzības izmaksu, Nomniekam tiek izsniegta attiecīga pilnvara, un Nomnieks patstāvīgi risina ar atlīdzības saņemšanu saistītos jautājumus ar apdrošināšanas kompāniju, veic automašīnas remontu.</w:t>
      </w:r>
    </w:p>
    <w:p w:rsidR="009C77D6" w:rsidRPr="00C51077" w:rsidRDefault="009C77D6" w:rsidP="009C77D6">
      <w:pPr>
        <w:spacing w:after="0" w:line="240" w:lineRule="auto"/>
        <w:ind w:firstLine="600"/>
        <w:jc w:val="both"/>
        <w:rPr>
          <w:rFonts w:ascii="Times New Roman" w:hAnsi="Times New Roman"/>
          <w:b/>
          <w:bCs/>
          <w:sz w:val="24"/>
          <w:szCs w:val="24"/>
        </w:rPr>
      </w:pPr>
    </w:p>
    <w:p w:rsidR="009C77D6" w:rsidRPr="00C51077" w:rsidRDefault="009C77D6" w:rsidP="009C77D6">
      <w:pPr>
        <w:spacing w:after="0" w:line="240" w:lineRule="auto"/>
        <w:ind w:firstLine="600"/>
        <w:jc w:val="center"/>
        <w:rPr>
          <w:rFonts w:ascii="Times New Roman" w:hAnsi="Times New Roman"/>
          <w:b/>
          <w:sz w:val="24"/>
          <w:szCs w:val="24"/>
        </w:rPr>
      </w:pPr>
      <w:r w:rsidRPr="00C51077">
        <w:rPr>
          <w:rFonts w:ascii="Times New Roman" w:hAnsi="Times New Roman"/>
          <w:b/>
          <w:bCs/>
          <w:sz w:val="24"/>
          <w:szCs w:val="24"/>
        </w:rPr>
        <w:t>7. Līguma spēkā stāšanās,</w:t>
      </w:r>
      <w:r w:rsidRPr="00C51077">
        <w:rPr>
          <w:rFonts w:ascii="Times New Roman" w:hAnsi="Times New Roman"/>
          <w:b/>
          <w:sz w:val="24"/>
          <w:szCs w:val="24"/>
        </w:rPr>
        <w:t xml:space="preserve"> izpildes termiņš un vieta</w:t>
      </w:r>
    </w:p>
    <w:p w:rsidR="009C77D6" w:rsidRPr="00C51077" w:rsidRDefault="009C77D6" w:rsidP="009C77D6">
      <w:pPr>
        <w:spacing w:after="0" w:line="240" w:lineRule="auto"/>
        <w:ind w:left="360" w:hanging="360"/>
        <w:jc w:val="both"/>
        <w:rPr>
          <w:rFonts w:ascii="Times New Roman" w:hAnsi="Times New Roman"/>
          <w:bCs/>
          <w:sz w:val="24"/>
          <w:szCs w:val="24"/>
        </w:rPr>
      </w:pPr>
      <w:r w:rsidRPr="00C51077">
        <w:rPr>
          <w:rFonts w:ascii="Times New Roman" w:hAnsi="Times New Roman"/>
          <w:bCs/>
          <w:sz w:val="24"/>
          <w:szCs w:val="24"/>
        </w:rPr>
        <w:t>7.1. Līgums stājas spēkā tā parakstīšanas dienā un darbojas līdz pušu saistību pilnīgai izpildei. Līguma parakstīšanas datums norādīts Līguma pirmās lapas augšējā labajā stūrī.</w:t>
      </w:r>
    </w:p>
    <w:p w:rsidR="009C77D6" w:rsidRPr="00C51077" w:rsidRDefault="009C77D6" w:rsidP="009C77D6">
      <w:pPr>
        <w:spacing w:after="0" w:line="240" w:lineRule="auto"/>
        <w:ind w:left="374" w:hanging="374"/>
        <w:jc w:val="both"/>
        <w:rPr>
          <w:rFonts w:ascii="Times New Roman" w:hAnsi="Times New Roman"/>
          <w:bCs/>
          <w:sz w:val="24"/>
          <w:szCs w:val="24"/>
        </w:rPr>
      </w:pPr>
      <w:r w:rsidRPr="00C51077">
        <w:rPr>
          <w:rFonts w:ascii="Times New Roman" w:hAnsi="Times New Roman"/>
          <w:bCs/>
          <w:sz w:val="24"/>
          <w:szCs w:val="24"/>
        </w:rPr>
        <w:t xml:space="preserve">7.2. </w:t>
      </w:r>
      <w:r>
        <w:rPr>
          <w:rFonts w:ascii="Times New Roman" w:hAnsi="Times New Roman"/>
          <w:bCs/>
          <w:sz w:val="24"/>
          <w:szCs w:val="24"/>
        </w:rPr>
        <w:t>Automašīnas n</w:t>
      </w:r>
      <w:r w:rsidRPr="00C51077">
        <w:rPr>
          <w:rFonts w:ascii="Times New Roman" w:hAnsi="Times New Roman"/>
          <w:bCs/>
          <w:sz w:val="24"/>
          <w:szCs w:val="24"/>
        </w:rPr>
        <w:t>omas termiņš sākas ar automašīnas nodošanu Nomniekam un ilgst 36 (trīsdesmit sešus) mēnešus</w:t>
      </w:r>
      <w:r w:rsidRPr="00C51077">
        <w:rPr>
          <w:rFonts w:ascii="Times New Roman" w:hAnsi="Times New Roman"/>
          <w:sz w:val="24"/>
          <w:szCs w:val="24"/>
        </w:rPr>
        <w:t xml:space="preserve"> no dienas, kad automašīna nodota Nomniekam turējumā.</w:t>
      </w:r>
    </w:p>
    <w:p w:rsidR="009C77D6" w:rsidRPr="00C51077" w:rsidRDefault="009C77D6" w:rsidP="009C77D6">
      <w:pPr>
        <w:spacing w:after="0" w:line="240" w:lineRule="auto"/>
        <w:jc w:val="both"/>
        <w:rPr>
          <w:rFonts w:ascii="Times New Roman" w:hAnsi="Times New Roman"/>
          <w:bCs/>
          <w:sz w:val="24"/>
          <w:szCs w:val="24"/>
        </w:rPr>
      </w:pPr>
      <w:r w:rsidRPr="00C51077">
        <w:rPr>
          <w:rFonts w:ascii="Times New Roman" w:hAnsi="Times New Roman"/>
          <w:bCs/>
          <w:sz w:val="24"/>
          <w:szCs w:val="24"/>
        </w:rPr>
        <w:t xml:space="preserve">7.3. Iznomātājs piegādā Jelgavā, </w:t>
      </w:r>
      <w:r w:rsidR="00AA7900">
        <w:rPr>
          <w:rFonts w:ascii="Times New Roman" w:hAnsi="Times New Roman"/>
          <w:bCs/>
          <w:sz w:val="24"/>
          <w:szCs w:val="24"/>
        </w:rPr>
        <w:t>Sudrab</w:t>
      </w:r>
      <w:r w:rsidR="00AC469C">
        <w:rPr>
          <w:rFonts w:ascii="Times New Roman" w:hAnsi="Times New Roman"/>
          <w:bCs/>
          <w:sz w:val="24"/>
          <w:szCs w:val="24"/>
        </w:rPr>
        <w:t>u</w:t>
      </w:r>
      <w:r w:rsidR="00AA7900">
        <w:rPr>
          <w:rFonts w:ascii="Times New Roman" w:hAnsi="Times New Roman"/>
          <w:bCs/>
          <w:sz w:val="24"/>
          <w:szCs w:val="24"/>
        </w:rPr>
        <w:t xml:space="preserve"> Edžus ielā 10</w:t>
      </w:r>
      <w:r>
        <w:rPr>
          <w:rFonts w:ascii="Times New Roman" w:hAnsi="Times New Roman"/>
          <w:bCs/>
          <w:sz w:val="24"/>
          <w:szCs w:val="24"/>
        </w:rPr>
        <w:t xml:space="preserve"> automašīnu</w:t>
      </w:r>
      <w:r w:rsidRPr="00C51077">
        <w:rPr>
          <w:rFonts w:ascii="Times New Roman" w:hAnsi="Times New Roman"/>
          <w:bCs/>
          <w:sz w:val="24"/>
          <w:szCs w:val="24"/>
        </w:rPr>
        <w:t xml:space="preserve"> sekojošā laikā: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846"/>
        <w:gridCol w:w="1788"/>
        <w:gridCol w:w="2846"/>
      </w:tblGrid>
      <w:tr w:rsidR="009C77D6" w:rsidRPr="00DB39BF" w:rsidTr="00A678CF">
        <w:tc>
          <w:tcPr>
            <w:tcW w:w="2704" w:type="dxa"/>
          </w:tcPr>
          <w:p w:rsidR="009C77D6" w:rsidRPr="00C51077" w:rsidRDefault="009C77D6" w:rsidP="00A678CF">
            <w:pPr>
              <w:spacing w:after="0" w:line="240" w:lineRule="auto"/>
              <w:jc w:val="center"/>
              <w:rPr>
                <w:rFonts w:ascii="Times New Roman" w:hAnsi="Times New Roman"/>
                <w:b/>
                <w:bCs/>
                <w:sz w:val="24"/>
                <w:szCs w:val="24"/>
              </w:rPr>
            </w:pPr>
            <w:r w:rsidRPr="00C51077">
              <w:rPr>
                <w:rFonts w:ascii="Times New Roman" w:hAnsi="Times New Roman"/>
                <w:b/>
                <w:bCs/>
                <w:sz w:val="24"/>
                <w:szCs w:val="24"/>
              </w:rPr>
              <w:t>Automašīna</w:t>
            </w:r>
            <w:r>
              <w:rPr>
                <w:rFonts w:ascii="Times New Roman" w:hAnsi="Times New Roman"/>
                <w:b/>
                <w:bCs/>
                <w:sz w:val="24"/>
                <w:szCs w:val="24"/>
              </w:rPr>
              <w:t>s marka un modelis</w:t>
            </w:r>
          </w:p>
        </w:tc>
        <w:tc>
          <w:tcPr>
            <w:tcW w:w="846" w:type="dxa"/>
          </w:tcPr>
          <w:p w:rsidR="009C77D6" w:rsidRPr="00C51077" w:rsidRDefault="009C77D6" w:rsidP="00A678CF">
            <w:pPr>
              <w:spacing w:after="0" w:line="240" w:lineRule="auto"/>
              <w:jc w:val="both"/>
              <w:rPr>
                <w:rFonts w:ascii="Times New Roman" w:hAnsi="Times New Roman"/>
                <w:b/>
                <w:bCs/>
                <w:sz w:val="24"/>
                <w:szCs w:val="24"/>
              </w:rPr>
            </w:pPr>
            <w:r w:rsidRPr="00C51077">
              <w:rPr>
                <w:rFonts w:ascii="Times New Roman" w:hAnsi="Times New Roman"/>
                <w:b/>
                <w:bCs/>
                <w:sz w:val="24"/>
                <w:szCs w:val="24"/>
              </w:rPr>
              <w:t>Skaits</w:t>
            </w:r>
          </w:p>
        </w:tc>
        <w:tc>
          <w:tcPr>
            <w:tcW w:w="1788" w:type="dxa"/>
          </w:tcPr>
          <w:p w:rsidR="009C77D6" w:rsidRPr="00C51077" w:rsidRDefault="009C77D6" w:rsidP="00A678CF">
            <w:pPr>
              <w:spacing w:after="0" w:line="240" w:lineRule="auto"/>
              <w:jc w:val="both"/>
              <w:rPr>
                <w:rFonts w:ascii="Times New Roman" w:hAnsi="Times New Roman"/>
                <w:b/>
                <w:bCs/>
                <w:sz w:val="24"/>
                <w:szCs w:val="24"/>
              </w:rPr>
            </w:pPr>
            <w:r w:rsidRPr="00C51077">
              <w:rPr>
                <w:rFonts w:ascii="Times New Roman" w:hAnsi="Times New Roman"/>
                <w:b/>
                <w:bCs/>
                <w:sz w:val="24"/>
                <w:szCs w:val="24"/>
              </w:rPr>
              <w:t>Nomas termiņš</w:t>
            </w:r>
          </w:p>
        </w:tc>
        <w:tc>
          <w:tcPr>
            <w:tcW w:w="2846" w:type="dxa"/>
          </w:tcPr>
          <w:p w:rsidR="009C77D6" w:rsidRPr="00C51077" w:rsidRDefault="009C77D6" w:rsidP="00A678CF">
            <w:pPr>
              <w:spacing w:after="0" w:line="240" w:lineRule="auto"/>
              <w:jc w:val="both"/>
              <w:rPr>
                <w:rFonts w:ascii="Times New Roman" w:hAnsi="Times New Roman"/>
                <w:b/>
                <w:bCs/>
                <w:sz w:val="24"/>
                <w:szCs w:val="24"/>
              </w:rPr>
            </w:pPr>
            <w:r w:rsidRPr="00C51077">
              <w:rPr>
                <w:rFonts w:ascii="Times New Roman" w:hAnsi="Times New Roman"/>
                <w:b/>
                <w:bCs/>
                <w:sz w:val="24"/>
                <w:szCs w:val="24"/>
              </w:rPr>
              <w:t>Piegādes laiks</w:t>
            </w:r>
          </w:p>
        </w:tc>
      </w:tr>
      <w:tr w:rsidR="009C77D6" w:rsidRPr="00DB39BF" w:rsidTr="00A678CF">
        <w:tc>
          <w:tcPr>
            <w:tcW w:w="2704" w:type="dxa"/>
          </w:tcPr>
          <w:p w:rsidR="009C77D6" w:rsidRPr="00C51077" w:rsidRDefault="009C77D6" w:rsidP="00A678CF">
            <w:pPr>
              <w:spacing w:after="0" w:line="240" w:lineRule="auto"/>
              <w:jc w:val="both"/>
              <w:rPr>
                <w:rFonts w:ascii="Times New Roman" w:hAnsi="Times New Roman"/>
                <w:bCs/>
                <w:sz w:val="24"/>
                <w:szCs w:val="24"/>
              </w:rPr>
            </w:pPr>
          </w:p>
        </w:tc>
        <w:tc>
          <w:tcPr>
            <w:tcW w:w="846" w:type="dxa"/>
          </w:tcPr>
          <w:p w:rsidR="009C77D6" w:rsidRPr="00C51077" w:rsidRDefault="009C77D6" w:rsidP="00A678CF">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788" w:type="dxa"/>
          </w:tcPr>
          <w:p w:rsidR="009C77D6" w:rsidRPr="00C51077" w:rsidRDefault="009C77D6" w:rsidP="00A678CF">
            <w:pPr>
              <w:spacing w:after="0" w:line="240" w:lineRule="auto"/>
              <w:jc w:val="both"/>
              <w:rPr>
                <w:rFonts w:ascii="Times New Roman" w:hAnsi="Times New Roman"/>
                <w:bCs/>
                <w:sz w:val="24"/>
                <w:szCs w:val="24"/>
              </w:rPr>
            </w:pPr>
            <w:r w:rsidRPr="00C51077">
              <w:rPr>
                <w:rFonts w:ascii="Times New Roman" w:hAnsi="Times New Roman"/>
                <w:bCs/>
                <w:sz w:val="24"/>
                <w:szCs w:val="24"/>
              </w:rPr>
              <w:t>36 mēneši</w:t>
            </w:r>
          </w:p>
        </w:tc>
        <w:tc>
          <w:tcPr>
            <w:tcW w:w="2846" w:type="dxa"/>
          </w:tcPr>
          <w:p w:rsidR="009C77D6" w:rsidRPr="00AC469C" w:rsidRDefault="00AC469C" w:rsidP="00A678CF">
            <w:pPr>
              <w:spacing w:after="0" w:line="240" w:lineRule="auto"/>
              <w:jc w:val="both"/>
              <w:rPr>
                <w:rFonts w:ascii="Times New Roman" w:hAnsi="Times New Roman"/>
                <w:bCs/>
                <w:i/>
                <w:sz w:val="24"/>
                <w:szCs w:val="24"/>
              </w:rPr>
            </w:pPr>
            <w:r w:rsidRPr="00AC469C">
              <w:rPr>
                <w:rFonts w:ascii="Times New Roman" w:hAnsi="Times New Roman"/>
                <w:bCs/>
                <w:i/>
                <w:sz w:val="24"/>
                <w:szCs w:val="24"/>
              </w:rPr>
              <w:t xml:space="preserve">Ne vairāk kā </w:t>
            </w:r>
            <w:r w:rsidR="00AA7900" w:rsidRPr="00AC469C">
              <w:rPr>
                <w:rFonts w:ascii="Times New Roman" w:hAnsi="Times New Roman"/>
                <w:bCs/>
                <w:i/>
                <w:sz w:val="24"/>
                <w:szCs w:val="24"/>
              </w:rPr>
              <w:t>4 mēneši</w:t>
            </w:r>
          </w:p>
        </w:tc>
      </w:tr>
    </w:tbl>
    <w:p w:rsidR="009C77D6" w:rsidRPr="00C51077" w:rsidRDefault="009C77D6" w:rsidP="009C77D6">
      <w:pPr>
        <w:spacing w:after="0" w:line="240" w:lineRule="auto"/>
        <w:ind w:firstLine="600"/>
        <w:jc w:val="both"/>
        <w:rPr>
          <w:rFonts w:ascii="Times New Roman" w:hAnsi="Times New Roman"/>
          <w:b/>
          <w:bCs/>
          <w:sz w:val="24"/>
          <w:szCs w:val="24"/>
        </w:rPr>
      </w:pPr>
    </w:p>
    <w:p w:rsidR="009C77D6" w:rsidRPr="00C51077" w:rsidRDefault="009C77D6" w:rsidP="009C77D6">
      <w:pPr>
        <w:spacing w:after="0" w:line="240" w:lineRule="auto"/>
        <w:ind w:firstLine="600"/>
        <w:jc w:val="center"/>
        <w:rPr>
          <w:rFonts w:ascii="Times New Roman" w:hAnsi="Times New Roman"/>
          <w:b/>
          <w:bCs/>
          <w:sz w:val="24"/>
          <w:szCs w:val="24"/>
        </w:rPr>
      </w:pPr>
      <w:r>
        <w:rPr>
          <w:rFonts w:ascii="Times New Roman" w:hAnsi="Times New Roman"/>
          <w:b/>
          <w:bCs/>
          <w:sz w:val="24"/>
          <w:szCs w:val="24"/>
        </w:rPr>
        <w:t>8. Automašīnas</w:t>
      </w:r>
      <w:r w:rsidRPr="00C51077">
        <w:rPr>
          <w:rFonts w:ascii="Times New Roman" w:hAnsi="Times New Roman"/>
          <w:b/>
          <w:bCs/>
          <w:sz w:val="24"/>
          <w:szCs w:val="24"/>
        </w:rPr>
        <w:t xml:space="preserve"> atgriešana Iznomātājam</w:t>
      </w:r>
    </w:p>
    <w:p w:rsidR="009C77D6" w:rsidRPr="00C51077"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sz w:val="24"/>
          <w:szCs w:val="24"/>
        </w:rPr>
        <w:t>8.1. Automašīnai, ko Nomnieks atgriež Iznomātājam nomas termiņa beigās vai izbeidzot līgumu pirms termiņa, jābūt ar ražotāja komplektāciju un jāietver viss aprīkojums, kas automašīnai ir bijis uzstādīts. Nomnieka atgrieztajai automašīnai nedrīkst būt nekādu iekšējo vai ārējo daļu redzamu bojājumu, kuri nav radušies normāla nolie</w:t>
      </w:r>
      <w:r>
        <w:rPr>
          <w:rFonts w:ascii="Times New Roman" w:hAnsi="Times New Roman"/>
          <w:sz w:val="24"/>
          <w:szCs w:val="24"/>
        </w:rPr>
        <w:t>tojuma rezultātā. Ja automašīnas</w:t>
      </w:r>
      <w:r w:rsidRPr="00C51077">
        <w:rPr>
          <w:rFonts w:ascii="Times New Roman" w:hAnsi="Times New Roman"/>
          <w:sz w:val="24"/>
          <w:szCs w:val="24"/>
        </w:rPr>
        <w:t>, ko Nomnieks ir atgriezis Iznomātājam, tehniskais stāvoklis neatbilst līguma nosacījumiem, Nomniekam jāsedz izdevumi saistībā ar automašīnas tehniskā stāvokļa uzlabošanu, lai tie atbilstu ražotāja specifikācijām, vai vajadzības gadījumā jāveic automašīnas remonts.</w:t>
      </w:r>
    </w:p>
    <w:p w:rsidR="009C77D6" w:rsidRPr="00C51077"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sz w:val="24"/>
          <w:szCs w:val="24"/>
        </w:rPr>
        <w:t xml:space="preserve">8.2. Pirms automašīnas atgriešanas Iznomātājam Nomniekam jānoņem visi automašīnas komplektācijas un vērtības pārveidojumi un uzlabojumi (piederumi), kurus Nomnieks veicis to lietošanas laikā, ja tas nebojā automašīnas tehnisko stāvokli un komplektāciju. </w:t>
      </w:r>
    </w:p>
    <w:p w:rsidR="009C77D6" w:rsidRPr="00C51077"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sz w:val="24"/>
          <w:szCs w:val="24"/>
        </w:rPr>
        <w:t>8.3. Nomas termiņa beigās vai izbeidzot līgumu pirms termiņa Nomnieks nodod automašīnu Iznomātājam viņa norādītajā vietā, tās nodošanas laikā noformē aktu, kas apliecina automašīnas nodošanu Iznomātājam, un no tā parakstīšanas brīža tiesības uz automašīnu, kā arī ar to saistītais risks pāriet Iznomātājam. Parakstot aktu, puses apstiprina, ka automašīnas tehniskais stāvoklis atbilst līguma nosacījumiem un izslēdz jebkuras iespējamās prasības attiecībā uz automašīnas komplektācijas, lietošanas spējas vai pareizas darbības trūkumiem. Akts ir līguma neatņemama sastāvdaļa.</w:t>
      </w:r>
    </w:p>
    <w:p w:rsidR="009C77D6" w:rsidRPr="00C51077"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sz w:val="24"/>
          <w:szCs w:val="24"/>
        </w:rPr>
        <w:lastRenderedPageBreak/>
        <w:t>8.4. Ja Iznomātājs atsakās pieņemt automašīnu, norādot uz tehniskā stāvokļa un ekspluatācijas īpašību trūkumiem, kuri nav radušies normāla nolietojuma rezultātā,</w:t>
      </w:r>
      <w:r w:rsidR="00AA7900">
        <w:rPr>
          <w:rFonts w:ascii="Times New Roman" w:hAnsi="Times New Roman"/>
          <w:sz w:val="24"/>
          <w:szCs w:val="24"/>
        </w:rPr>
        <w:t xml:space="preserve"> </w:t>
      </w:r>
      <w:r w:rsidRPr="00C51077">
        <w:rPr>
          <w:rFonts w:ascii="Times New Roman" w:hAnsi="Times New Roman"/>
          <w:sz w:val="24"/>
          <w:szCs w:val="24"/>
        </w:rPr>
        <w:t>Iznomātājs sagatavo attiecīgu paziņojumu 3 (trīs) darba dienu</w:t>
      </w:r>
      <w:r w:rsidR="00AA7900">
        <w:rPr>
          <w:rFonts w:ascii="Times New Roman" w:hAnsi="Times New Roman"/>
          <w:sz w:val="24"/>
          <w:szCs w:val="24"/>
        </w:rPr>
        <w:t xml:space="preserve"> </w:t>
      </w:r>
      <w:r w:rsidRPr="00C51077">
        <w:rPr>
          <w:rFonts w:ascii="Times New Roman" w:hAnsi="Times New Roman"/>
          <w:sz w:val="24"/>
          <w:szCs w:val="24"/>
        </w:rPr>
        <w:t>laikā no atgriešanas termiņa, kurā norāda automašīnas tehniskā stāvokļa, izskata un ekspluatācijas īpašību defektus un trūkumus. Nomniekam jāsedz visi izdevumi saistībā ar automašīnai veiktajiem remontdarbiem vai jāatjauno automašīna tā, lai tā atbilstu ražotāja specifikācijām.</w:t>
      </w:r>
    </w:p>
    <w:p w:rsidR="009C77D6" w:rsidRPr="00C51077"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sz w:val="24"/>
          <w:szCs w:val="24"/>
        </w:rPr>
        <w:t>8.5. Ja Nomnieks nepiekrīt Iznomātāja paziņojumam par automašīnas trūkumiem, Nomniekam ir tiesības organizēt neatkarīgu ekspertīzi, kura pierāda tehniskā stāvokļa un normālu ekspluatācijas īpašību atbilstību līguma nosacījumiem. Neatkarīgas ekspertīzes sabiedrības pārstāvis (pārstāvji) sagatavo ekspertu novērtējumu par automašīnas tehnisko stāvokli. Ekspertu novērtējuma lēmumi ir galīgi un saistoši pusēm.</w:t>
      </w:r>
    </w:p>
    <w:p w:rsidR="009C77D6"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sz w:val="24"/>
          <w:szCs w:val="24"/>
        </w:rPr>
        <w:t>8.6. Ja ekspertu novērtējums pierāda Iznomātāja prasību un paziņojumu nepamatotību, Iznomātājs sedz visus ar aizkavētās automašīnas atgriešanu saistītos Nomnieka zaudējumus un ekspertīzes izmaksas. Ja ekspertu novērtējuma rezultātā ir pierādīta automašīnas neatbilstība šī līguma noteikumiem, Nomnieks sedz visas ar ekspertīzi saistītās izmaksas un rīkojas saskaņā ar līguma nosacījumiem.</w:t>
      </w:r>
    </w:p>
    <w:p w:rsidR="009C77D6" w:rsidRPr="00C51077" w:rsidRDefault="009C77D6" w:rsidP="009C77D6">
      <w:pPr>
        <w:spacing w:after="0" w:line="240" w:lineRule="auto"/>
        <w:ind w:left="374" w:hanging="374"/>
        <w:jc w:val="both"/>
        <w:rPr>
          <w:rFonts w:ascii="Times New Roman" w:hAnsi="Times New Roman"/>
          <w:sz w:val="24"/>
          <w:szCs w:val="24"/>
        </w:rPr>
      </w:pPr>
      <w:r>
        <w:rPr>
          <w:rFonts w:ascii="Times New Roman" w:hAnsi="Times New Roman"/>
          <w:sz w:val="24"/>
          <w:szCs w:val="24"/>
        </w:rPr>
        <w:t xml:space="preserve">8.7. </w:t>
      </w:r>
      <w:r w:rsidRPr="00766BB8">
        <w:rPr>
          <w:rFonts w:ascii="Times New Roman" w:hAnsi="Times New Roman"/>
          <w:sz w:val="24"/>
          <w:szCs w:val="24"/>
        </w:rPr>
        <w:t xml:space="preserve">Ja Iznomātājs noteiktajā vietā un laikā automašīnu nepieņem un tam pamatā nav 8.4.punktā noteiktais, tad Nomnieks tiesīgs pieprasīt no Iznomātāja zaudējumu atlīdzību, kas šī iemesla dēļ Nomniekam radušies. Par šo laiku nomas maksa par automašīnas </w:t>
      </w:r>
      <w:r>
        <w:rPr>
          <w:rFonts w:ascii="Times New Roman" w:hAnsi="Times New Roman"/>
          <w:sz w:val="24"/>
          <w:szCs w:val="24"/>
        </w:rPr>
        <w:t>izmantošanu Iznomātājam maksāta</w:t>
      </w:r>
      <w:r w:rsidRPr="00766BB8">
        <w:rPr>
          <w:rFonts w:ascii="Times New Roman" w:hAnsi="Times New Roman"/>
          <w:sz w:val="24"/>
          <w:szCs w:val="24"/>
        </w:rPr>
        <w:t xml:space="preserve"> netiek.</w:t>
      </w:r>
    </w:p>
    <w:p w:rsidR="009C77D6" w:rsidRPr="00C51077" w:rsidRDefault="009C77D6" w:rsidP="009C77D6">
      <w:pPr>
        <w:spacing w:after="0" w:line="240" w:lineRule="auto"/>
        <w:ind w:firstLine="600"/>
        <w:jc w:val="center"/>
        <w:rPr>
          <w:rFonts w:ascii="Times New Roman" w:hAnsi="Times New Roman"/>
          <w:b/>
          <w:bCs/>
          <w:sz w:val="24"/>
          <w:szCs w:val="24"/>
        </w:rPr>
      </w:pPr>
    </w:p>
    <w:p w:rsidR="009C77D6" w:rsidRPr="00C51077" w:rsidRDefault="009C77D6" w:rsidP="009C77D6">
      <w:pPr>
        <w:spacing w:after="0" w:line="240" w:lineRule="auto"/>
        <w:ind w:firstLine="600"/>
        <w:jc w:val="center"/>
        <w:rPr>
          <w:rFonts w:ascii="Times New Roman" w:hAnsi="Times New Roman"/>
          <w:b/>
          <w:bCs/>
          <w:sz w:val="24"/>
          <w:szCs w:val="24"/>
        </w:rPr>
      </w:pPr>
      <w:r w:rsidRPr="00C51077">
        <w:rPr>
          <w:rFonts w:ascii="Times New Roman" w:hAnsi="Times New Roman"/>
          <w:b/>
          <w:bCs/>
          <w:sz w:val="24"/>
          <w:szCs w:val="24"/>
        </w:rPr>
        <w:t>9. Pušu atbildība par līguma neizpildīšanu</w:t>
      </w:r>
    </w:p>
    <w:p w:rsidR="009C77D6" w:rsidRPr="00C51077"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sz w:val="24"/>
          <w:szCs w:val="24"/>
        </w:rPr>
        <w:t xml:space="preserve">9.1. Ja Nomnieks savas vainas dēļ nesamaksā Iznomātājam nomas maksu līgumā noteiktajā termiņā, Iznomātājs ir tiesīgs pieprasīt no Nomnieka </w:t>
      </w:r>
      <w:r>
        <w:rPr>
          <w:rFonts w:ascii="Times New Roman" w:hAnsi="Times New Roman"/>
          <w:sz w:val="24"/>
          <w:szCs w:val="24"/>
        </w:rPr>
        <w:t>līgumsodu</w:t>
      </w:r>
      <w:r w:rsidRPr="00C51077">
        <w:rPr>
          <w:rFonts w:ascii="Times New Roman" w:hAnsi="Times New Roman"/>
          <w:sz w:val="24"/>
          <w:szCs w:val="24"/>
        </w:rPr>
        <w:t xml:space="preserve"> par</w:t>
      </w:r>
      <w:r>
        <w:rPr>
          <w:rFonts w:ascii="Times New Roman" w:hAnsi="Times New Roman"/>
          <w:sz w:val="24"/>
          <w:szCs w:val="24"/>
        </w:rPr>
        <w:t xml:space="preserve"> apmaksas kavējumu 0,1</w:t>
      </w:r>
      <w:r w:rsidRPr="00C51077">
        <w:rPr>
          <w:rFonts w:ascii="Times New Roman" w:hAnsi="Times New Roman"/>
          <w:sz w:val="24"/>
          <w:szCs w:val="24"/>
        </w:rPr>
        <w:t>% apmērā no nesamaksātās summas par</w:t>
      </w:r>
      <w:r>
        <w:rPr>
          <w:rFonts w:ascii="Times New Roman" w:hAnsi="Times New Roman"/>
          <w:sz w:val="24"/>
          <w:szCs w:val="24"/>
        </w:rPr>
        <w:t xml:space="preserve"> katru nokavēto maksājuma dienu, bet kopsummā ne vairāk kā 10% no līguma kopējās summas.</w:t>
      </w:r>
    </w:p>
    <w:p w:rsidR="009C77D6" w:rsidRPr="00C51077"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noProof/>
          <w:sz w:val="24"/>
          <w:szCs w:val="24"/>
        </w:rPr>
        <w:t>9.2.</w:t>
      </w:r>
      <w:r w:rsidRPr="00C51077">
        <w:rPr>
          <w:rFonts w:ascii="Times New Roman" w:hAnsi="Times New Roman"/>
          <w:sz w:val="24"/>
          <w:szCs w:val="24"/>
        </w:rPr>
        <w:t xml:space="preserve"> Ja Iznomātājs nepiegādā Nomniekam automašīnu līgumā noteiktajā termiņā, Nomnieks ir tiesīgs pieprasīt no Iznomātāja </w:t>
      </w:r>
      <w:r>
        <w:rPr>
          <w:rFonts w:ascii="Times New Roman" w:hAnsi="Times New Roman"/>
          <w:sz w:val="24"/>
          <w:szCs w:val="24"/>
        </w:rPr>
        <w:t xml:space="preserve">līgumsodu </w:t>
      </w:r>
      <w:r w:rsidRPr="00C51077">
        <w:rPr>
          <w:rFonts w:ascii="Times New Roman" w:hAnsi="Times New Roman"/>
          <w:noProof/>
          <w:sz w:val="24"/>
          <w:szCs w:val="24"/>
        </w:rPr>
        <w:t>0,</w:t>
      </w:r>
      <w:r w:rsidR="00AC469C">
        <w:rPr>
          <w:rFonts w:ascii="Times New Roman" w:hAnsi="Times New Roman"/>
          <w:noProof/>
          <w:sz w:val="24"/>
          <w:szCs w:val="24"/>
        </w:rPr>
        <w:t>1</w:t>
      </w:r>
      <w:r w:rsidRPr="00C51077">
        <w:rPr>
          <w:rFonts w:ascii="Times New Roman" w:hAnsi="Times New Roman"/>
          <w:noProof/>
          <w:sz w:val="24"/>
          <w:szCs w:val="24"/>
        </w:rPr>
        <w:t xml:space="preserve"> % </w:t>
      </w:r>
      <w:r w:rsidRPr="00C51077">
        <w:rPr>
          <w:rFonts w:ascii="Times New Roman" w:hAnsi="Times New Roman"/>
          <w:sz w:val="24"/>
          <w:szCs w:val="24"/>
        </w:rPr>
        <w:t>apmērā no līguma 2.1.punktā noteiktās līguma kopējās summas par katru nokavēto piegādes dienu</w:t>
      </w:r>
      <w:r w:rsidR="00AA7900">
        <w:rPr>
          <w:rFonts w:ascii="Times New Roman" w:hAnsi="Times New Roman"/>
          <w:sz w:val="24"/>
          <w:szCs w:val="24"/>
        </w:rPr>
        <w:t xml:space="preserve">, </w:t>
      </w:r>
      <w:r>
        <w:rPr>
          <w:rFonts w:ascii="Times New Roman" w:hAnsi="Times New Roman"/>
          <w:sz w:val="24"/>
          <w:szCs w:val="24"/>
        </w:rPr>
        <w:t>bet kopsummā ne vairāk kā 10% no līguma kopējās summas</w:t>
      </w:r>
      <w:r w:rsidRPr="00C51077">
        <w:rPr>
          <w:rFonts w:ascii="Times New Roman" w:hAnsi="Times New Roman"/>
          <w:sz w:val="24"/>
          <w:szCs w:val="24"/>
        </w:rPr>
        <w:t>.</w:t>
      </w:r>
    </w:p>
    <w:p w:rsidR="009C77D6" w:rsidRPr="00C51077"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noProof/>
          <w:sz w:val="24"/>
          <w:szCs w:val="24"/>
        </w:rPr>
        <w:t>9.3.</w:t>
      </w:r>
      <w:r w:rsidRPr="00C51077">
        <w:rPr>
          <w:rFonts w:ascii="Times New Roman" w:hAnsi="Times New Roman"/>
          <w:sz w:val="24"/>
          <w:szCs w:val="24"/>
        </w:rPr>
        <w:t> </w:t>
      </w:r>
      <w:r>
        <w:rPr>
          <w:rFonts w:ascii="Times New Roman" w:hAnsi="Times New Roman"/>
          <w:sz w:val="24"/>
          <w:szCs w:val="24"/>
        </w:rPr>
        <w:t>Līgumsoda</w:t>
      </w:r>
      <w:r w:rsidRPr="00C51077">
        <w:rPr>
          <w:rFonts w:ascii="Times New Roman" w:hAnsi="Times New Roman"/>
          <w:sz w:val="24"/>
          <w:szCs w:val="24"/>
        </w:rPr>
        <w:t xml:space="preserve"> samaksa neatbrīvo no zaudējumu atlīdzības, kas otrai pusei radušies no līgumsaistību pārkāpuma. </w:t>
      </w:r>
      <w:r>
        <w:rPr>
          <w:rFonts w:ascii="Times New Roman" w:hAnsi="Times New Roman"/>
          <w:sz w:val="24"/>
          <w:szCs w:val="24"/>
        </w:rPr>
        <w:t>Līgumsoda</w:t>
      </w:r>
      <w:r w:rsidRPr="00C51077">
        <w:rPr>
          <w:rFonts w:ascii="Times New Roman" w:hAnsi="Times New Roman"/>
          <w:sz w:val="24"/>
          <w:szCs w:val="24"/>
        </w:rPr>
        <w:t xml:space="preserve"> samaksa neatbrīvo puses no saistību izpildes.</w:t>
      </w:r>
    </w:p>
    <w:p w:rsidR="009C77D6" w:rsidRPr="00C51077" w:rsidRDefault="009C77D6" w:rsidP="009C77D6">
      <w:pPr>
        <w:spacing w:after="0" w:line="240" w:lineRule="auto"/>
        <w:ind w:left="374" w:hanging="374"/>
        <w:jc w:val="both"/>
        <w:rPr>
          <w:rFonts w:ascii="Times New Roman" w:hAnsi="Times New Roman"/>
          <w:sz w:val="24"/>
          <w:szCs w:val="24"/>
        </w:rPr>
      </w:pPr>
      <w:r w:rsidRPr="00C51077">
        <w:rPr>
          <w:rFonts w:ascii="Times New Roman" w:hAnsi="Times New Roman"/>
          <w:sz w:val="24"/>
          <w:szCs w:val="24"/>
        </w:rPr>
        <w:t>9.4. Puse, kura savas vainas dēļ nepilda vai nepienācīgi pilda kādu no līguma nosacījumiem, atlīdzina visus otrai pusei tādējādi radušos zaudējumus.</w:t>
      </w:r>
    </w:p>
    <w:p w:rsidR="009C77D6" w:rsidRPr="00C51077" w:rsidRDefault="009C77D6" w:rsidP="009C77D6">
      <w:pPr>
        <w:spacing w:after="0" w:line="240" w:lineRule="auto"/>
        <w:ind w:firstLine="600"/>
        <w:jc w:val="both"/>
        <w:rPr>
          <w:rFonts w:ascii="Times New Roman" w:hAnsi="Times New Roman"/>
          <w:b/>
          <w:bCs/>
          <w:sz w:val="24"/>
          <w:szCs w:val="24"/>
        </w:rPr>
      </w:pPr>
    </w:p>
    <w:p w:rsidR="009C77D6" w:rsidRPr="00C51077" w:rsidRDefault="009C77D6" w:rsidP="009C77D6">
      <w:pPr>
        <w:spacing w:after="0" w:line="240" w:lineRule="auto"/>
        <w:ind w:firstLine="680"/>
        <w:jc w:val="center"/>
        <w:rPr>
          <w:rFonts w:ascii="Times New Roman" w:hAnsi="Times New Roman"/>
          <w:b/>
          <w:bCs/>
          <w:sz w:val="24"/>
          <w:szCs w:val="24"/>
        </w:rPr>
      </w:pPr>
      <w:r w:rsidRPr="00C51077">
        <w:rPr>
          <w:rFonts w:ascii="Times New Roman" w:hAnsi="Times New Roman"/>
          <w:b/>
          <w:bCs/>
          <w:sz w:val="24"/>
          <w:szCs w:val="24"/>
        </w:rPr>
        <w:t>10. Nepārvarama vara</w:t>
      </w:r>
    </w:p>
    <w:p w:rsidR="009C77D6" w:rsidRPr="0033743B" w:rsidRDefault="009C77D6" w:rsidP="009C77D6">
      <w:pPr>
        <w:spacing w:after="0" w:line="240" w:lineRule="auto"/>
        <w:ind w:left="360" w:hanging="360"/>
        <w:jc w:val="both"/>
        <w:rPr>
          <w:rFonts w:ascii="Times New Roman" w:hAnsi="Times New Roman"/>
          <w:sz w:val="24"/>
          <w:szCs w:val="24"/>
        </w:rPr>
      </w:pPr>
      <w:r w:rsidRPr="0033743B">
        <w:rPr>
          <w:rFonts w:ascii="Times New Roman" w:hAnsi="Times New Roman"/>
          <w:sz w:val="24"/>
          <w:szCs w:val="24"/>
        </w:rPr>
        <w:t>10.1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9C77D6" w:rsidRPr="0033743B" w:rsidRDefault="009C77D6" w:rsidP="009C77D6">
      <w:pPr>
        <w:spacing w:after="0" w:line="240" w:lineRule="auto"/>
        <w:ind w:left="360" w:hanging="360"/>
        <w:jc w:val="both"/>
        <w:rPr>
          <w:rFonts w:ascii="Times New Roman" w:hAnsi="Times New Roman"/>
          <w:sz w:val="24"/>
          <w:szCs w:val="24"/>
        </w:rPr>
      </w:pPr>
      <w:r w:rsidRPr="0033743B">
        <w:rPr>
          <w:rFonts w:ascii="Times New Roman" w:hAnsi="Times New Roman"/>
          <w:sz w:val="24"/>
          <w:szCs w:val="24"/>
        </w:rPr>
        <w:t>10.2. Pusei, kas atsaucas uz nepārvaramas varas vai ārkārtēja rakstura apstākļu darbību, nekavējoties, bet ne vēlāk kā 3 (trīs) darba dienu laikā par šādiem apstākļiem rakstveidā jāziņo otrai Pusei.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Puse netiek atbrīvota no līguma saistību izpildes.</w:t>
      </w:r>
    </w:p>
    <w:p w:rsidR="009C77D6" w:rsidRDefault="009C77D6" w:rsidP="009C77D6">
      <w:pPr>
        <w:spacing w:after="0" w:line="240" w:lineRule="auto"/>
        <w:ind w:left="360" w:hanging="360"/>
        <w:jc w:val="both"/>
        <w:rPr>
          <w:rFonts w:ascii="Times New Roman" w:hAnsi="Times New Roman"/>
          <w:sz w:val="24"/>
          <w:szCs w:val="24"/>
        </w:rPr>
      </w:pPr>
      <w:r w:rsidRPr="0033743B">
        <w:rPr>
          <w:rFonts w:ascii="Times New Roman" w:hAnsi="Times New Roman"/>
          <w:sz w:val="24"/>
          <w:szCs w:val="24"/>
        </w:rPr>
        <w:lastRenderedPageBreak/>
        <w:t>10.3. Nepārvaramas varas vai ārkārtēja rakstura apstākļu iestāšanās gadījumā līguma darbības termiņš tiek pārcelts atbilstoši šādu apstākļu darbības laikam vai arī Puses vienojas par līguma pārtraukšanu.</w:t>
      </w:r>
    </w:p>
    <w:p w:rsidR="009C77D6" w:rsidRPr="0033743B" w:rsidRDefault="009C77D6" w:rsidP="009C77D6">
      <w:pPr>
        <w:spacing w:after="0" w:line="240" w:lineRule="auto"/>
        <w:ind w:left="360" w:hanging="360"/>
        <w:jc w:val="both"/>
        <w:rPr>
          <w:rFonts w:ascii="Times New Roman" w:hAnsi="Times New Roman"/>
          <w:sz w:val="24"/>
          <w:szCs w:val="24"/>
        </w:rPr>
      </w:pPr>
    </w:p>
    <w:p w:rsidR="009C77D6" w:rsidRPr="00C51077" w:rsidRDefault="009C77D6" w:rsidP="009C77D6">
      <w:pPr>
        <w:spacing w:after="0" w:line="240" w:lineRule="auto"/>
        <w:ind w:left="360" w:hanging="360"/>
        <w:jc w:val="both"/>
        <w:rPr>
          <w:rFonts w:ascii="Times New Roman" w:hAnsi="Times New Roman"/>
          <w:sz w:val="23"/>
          <w:szCs w:val="23"/>
        </w:rPr>
      </w:pPr>
    </w:p>
    <w:p w:rsidR="009C77D6" w:rsidRPr="00C51077" w:rsidRDefault="009C77D6" w:rsidP="009C77D6">
      <w:pPr>
        <w:spacing w:after="0" w:line="240" w:lineRule="auto"/>
        <w:ind w:firstLine="680"/>
        <w:jc w:val="center"/>
        <w:rPr>
          <w:rFonts w:ascii="Times New Roman" w:hAnsi="Times New Roman"/>
          <w:b/>
          <w:sz w:val="24"/>
          <w:szCs w:val="24"/>
        </w:rPr>
      </w:pPr>
      <w:r w:rsidRPr="00C51077">
        <w:rPr>
          <w:rFonts w:ascii="Times New Roman" w:hAnsi="Times New Roman"/>
          <w:b/>
          <w:bCs/>
          <w:sz w:val="24"/>
          <w:szCs w:val="24"/>
        </w:rPr>
        <w:t>11. </w:t>
      </w:r>
      <w:r w:rsidRPr="00C51077">
        <w:rPr>
          <w:rFonts w:ascii="Times New Roman" w:hAnsi="Times New Roman"/>
          <w:b/>
          <w:sz w:val="24"/>
          <w:szCs w:val="24"/>
        </w:rPr>
        <w:t>Līguma izbeigšana pirms termiņa</w:t>
      </w:r>
    </w:p>
    <w:p w:rsidR="009C77D6" w:rsidRPr="00C51077" w:rsidRDefault="009C77D6" w:rsidP="009C77D6">
      <w:pPr>
        <w:spacing w:after="0" w:line="240" w:lineRule="auto"/>
        <w:ind w:left="561" w:hanging="561"/>
        <w:jc w:val="both"/>
        <w:rPr>
          <w:rFonts w:ascii="Times New Roman" w:hAnsi="Times New Roman"/>
          <w:sz w:val="24"/>
          <w:szCs w:val="24"/>
          <w:lang w:eastAsia="lv-LV"/>
        </w:rPr>
      </w:pPr>
      <w:r w:rsidRPr="00C51077">
        <w:rPr>
          <w:rFonts w:ascii="Times New Roman" w:hAnsi="Times New Roman"/>
          <w:sz w:val="24"/>
          <w:szCs w:val="24"/>
          <w:lang w:eastAsia="lv-LV"/>
        </w:rPr>
        <w:t xml:space="preserve">11.1. Nomnieks ir tiesīgs izbeigt līgumu pirms termiņa, iesniedzot Iznomātājam paziņojumu par līguma izbeigšanu vienu mēnesi iepriekš, ja Iznomātājs nepilda vai nepienācīgi pilda kādu no līguma nosacījumiem, norādot automašīnu nodošanas vietu, laiku un savu pilnvaroto pārstāvi to nodošanai. </w:t>
      </w:r>
    </w:p>
    <w:p w:rsidR="009C77D6" w:rsidRPr="00C51077" w:rsidRDefault="009C77D6" w:rsidP="009C77D6">
      <w:pPr>
        <w:spacing w:after="0" w:line="240" w:lineRule="auto"/>
        <w:ind w:left="561" w:hanging="561"/>
        <w:jc w:val="both"/>
        <w:rPr>
          <w:rFonts w:ascii="Times New Roman" w:hAnsi="Times New Roman"/>
          <w:sz w:val="24"/>
          <w:szCs w:val="24"/>
          <w:lang w:eastAsia="lv-LV"/>
        </w:rPr>
      </w:pPr>
      <w:r w:rsidRPr="00C51077">
        <w:rPr>
          <w:rFonts w:ascii="Times New Roman" w:hAnsi="Times New Roman"/>
          <w:sz w:val="24"/>
          <w:szCs w:val="24"/>
          <w:lang w:eastAsia="lv-LV"/>
        </w:rPr>
        <w:t xml:space="preserve">11.2. </w:t>
      </w:r>
      <w:r>
        <w:rPr>
          <w:rFonts w:ascii="Times New Roman" w:hAnsi="Times New Roman"/>
          <w:sz w:val="24"/>
          <w:szCs w:val="24"/>
          <w:lang w:eastAsia="lv-LV"/>
        </w:rPr>
        <w:t xml:space="preserve">Nomnieks </w:t>
      </w:r>
      <w:r w:rsidRPr="00C51077">
        <w:rPr>
          <w:rFonts w:ascii="Times New Roman" w:hAnsi="Times New Roman"/>
          <w:sz w:val="24"/>
          <w:szCs w:val="24"/>
          <w:lang w:eastAsia="lv-LV"/>
        </w:rPr>
        <w:t>ir tiesīgs</w:t>
      </w:r>
      <w:r>
        <w:rPr>
          <w:rFonts w:ascii="Times New Roman" w:hAnsi="Times New Roman"/>
          <w:sz w:val="24"/>
          <w:szCs w:val="24"/>
          <w:lang w:eastAsia="lv-LV"/>
        </w:rPr>
        <w:t xml:space="preserve"> vienpusēji izbeigt līgumu pirms termiņa bez jebkādām </w:t>
      </w:r>
      <w:r w:rsidRPr="000B3206">
        <w:rPr>
          <w:rFonts w:ascii="Times New Roman" w:hAnsi="Times New Roman"/>
          <w:sz w:val="24"/>
          <w:szCs w:val="24"/>
          <w:lang w:eastAsia="lv-LV"/>
        </w:rPr>
        <w:t>kompensācijām Iznomātājam, par to paziņojot Iznomātājam 3 (trīs) dienas iepriekš, ja Iznomātājs nepiegādā Nomniekam līguma 1.1.punktā minēto</w:t>
      </w:r>
      <w:r w:rsidR="00AA7900">
        <w:rPr>
          <w:rFonts w:ascii="Times New Roman" w:hAnsi="Times New Roman"/>
          <w:sz w:val="24"/>
          <w:szCs w:val="24"/>
          <w:lang w:eastAsia="lv-LV"/>
        </w:rPr>
        <w:t xml:space="preserve"> </w:t>
      </w:r>
      <w:r w:rsidRPr="000B3206">
        <w:rPr>
          <w:rFonts w:ascii="Times New Roman" w:hAnsi="Times New Roman"/>
          <w:sz w:val="24"/>
          <w:szCs w:val="24"/>
          <w:lang w:eastAsia="lv-LV"/>
        </w:rPr>
        <w:t>automašīnu</w:t>
      </w:r>
      <w:r w:rsidR="00AA7900">
        <w:rPr>
          <w:rFonts w:ascii="Times New Roman" w:hAnsi="Times New Roman"/>
          <w:sz w:val="24"/>
          <w:szCs w:val="24"/>
          <w:lang w:eastAsia="lv-LV"/>
        </w:rPr>
        <w:t xml:space="preserve"> </w:t>
      </w:r>
      <w:r w:rsidRPr="000B3206">
        <w:rPr>
          <w:rFonts w:ascii="Times New Roman" w:hAnsi="Times New Roman"/>
          <w:sz w:val="24"/>
          <w:szCs w:val="24"/>
          <w:lang w:eastAsia="lv-LV"/>
        </w:rPr>
        <w:t xml:space="preserve">ilgāk kā </w:t>
      </w:r>
      <w:r w:rsidR="00AA7900">
        <w:rPr>
          <w:rFonts w:ascii="Times New Roman" w:hAnsi="Times New Roman"/>
          <w:sz w:val="24"/>
          <w:szCs w:val="24"/>
          <w:lang w:eastAsia="lv-LV"/>
        </w:rPr>
        <w:t>1</w:t>
      </w:r>
      <w:r w:rsidRPr="000B3206">
        <w:rPr>
          <w:rFonts w:ascii="Times New Roman" w:hAnsi="Times New Roman"/>
          <w:sz w:val="24"/>
          <w:szCs w:val="24"/>
          <w:lang w:eastAsia="lv-LV"/>
        </w:rPr>
        <w:t xml:space="preserve"> (</w:t>
      </w:r>
      <w:r w:rsidR="00AA7900">
        <w:rPr>
          <w:rFonts w:ascii="Times New Roman" w:hAnsi="Times New Roman"/>
          <w:sz w:val="24"/>
          <w:szCs w:val="24"/>
          <w:lang w:eastAsia="lv-LV"/>
        </w:rPr>
        <w:t>viena)</w:t>
      </w:r>
      <w:r w:rsidRPr="000B3206">
        <w:rPr>
          <w:rFonts w:ascii="Times New Roman" w:hAnsi="Times New Roman"/>
          <w:sz w:val="24"/>
          <w:szCs w:val="24"/>
          <w:lang w:eastAsia="lv-LV"/>
        </w:rPr>
        <w:t xml:space="preserve"> </w:t>
      </w:r>
      <w:r w:rsidR="00AA7900">
        <w:rPr>
          <w:rFonts w:ascii="Times New Roman" w:hAnsi="Times New Roman"/>
          <w:sz w:val="24"/>
          <w:szCs w:val="24"/>
          <w:lang w:eastAsia="lv-LV"/>
        </w:rPr>
        <w:t>mēneša</w:t>
      </w:r>
      <w:r w:rsidR="00AC469C">
        <w:rPr>
          <w:rFonts w:ascii="Times New Roman" w:hAnsi="Times New Roman"/>
          <w:sz w:val="24"/>
          <w:szCs w:val="24"/>
          <w:lang w:eastAsia="lv-LV"/>
        </w:rPr>
        <w:t xml:space="preserve"> laikā</w:t>
      </w:r>
      <w:r w:rsidRPr="000B3206">
        <w:rPr>
          <w:rFonts w:ascii="Times New Roman" w:hAnsi="Times New Roman"/>
          <w:sz w:val="24"/>
          <w:szCs w:val="24"/>
          <w:lang w:eastAsia="lv-LV"/>
        </w:rPr>
        <w:t xml:space="preserve"> pēc līguma 7.3.punktā noteiktā </w:t>
      </w:r>
      <w:r w:rsidR="00AC469C">
        <w:rPr>
          <w:rFonts w:ascii="Times New Roman" w:hAnsi="Times New Roman"/>
          <w:sz w:val="24"/>
          <w:szCs w:val="24"/>
          <w:lang w:eastAsia="lv-LV"/>
        </w:rPr>
        <w:t xml:space="preserve">piegādes </w:t>
      </w:r>
      <w:r w:rsidRPr="000B3206">
        <w:rPr>
          <w:rFonts w:ascii="Times New Roman" w:hAnsi="Times New Roman"/>
          <w:sz w:val="24"/>
          <w:szCs w:val="24"/>
          <w:lang w:eastAsia="lv-LV"/>
        </w:rPr>
        <w:t xml:space="preserve">termiņa. Šajā gadījumā Iznomātājs samaksā Nomniekam līgumsodu 5% (pieci procenti) apmērā no līguma 2.1.punktā noteiktās līguma kopējās summas </w:t>
      </w:r>
      <w:r w:rsidRPr="00C51077">
        <w:rPr>
          <w:rFonts w:ascii="Times New Roman" w:hAnsi="Times New Roman"/>
          <w:sz w:val="24"/>
          <w:szCs w:val="24"/>
          <w:lang w:eastAsia="lv-LV"/>
        </w:rPr>
        <w:t>5 (piecu) dienu laikā no Nomnieka rēķina saņemšanas dienas, kā arī Nomnieks nesedz Iznomātāj</w:t>
      </w:r>
      <w:r>
        <w:rPr>
          <w:rFonts w:ascii="Times New Roman" w:hAnsi="Times New Roman"/>
          <w:sz w:val="24"/>
          <w:szCs w:val="24"/>
          <w:lang w:eastAsia="lv-LV"/>
        </w:rPr>
        <w:t>am tādējādi radušos zaudējumus.</w:t>
      </w:r>
    </w:p>
    <w:p w:rsidR="009C77D6" w:rsidRPr="00C51077" w:rsidRDefault="009C77D6" w:rsidP="009C77D6">
      <w:pPr>
        <w:spacing w:after="0" w:line="240" w:lineRule="auto"/>
        <w:ind w:left="561" w:hanging="561"/>
        <w:jc w:val="both"/>
        <w:rPr>
          <w:rFonts w:ascii="Times New Roman" w:hAnsi="Times New Roman"/>
          <w:sz w:val="24"/>
          <w:szCs w:val="24"/>
        </w:rPr>
      </w:pPr>
      <w:r>
        <w:rPr>
          <w:rFonts w:ascii="Times New Roman" w:hAnsi="Times New Roman"/>
          <w:sz w:val="24"/>
          <w:szCs w:val="24"/>
        </w:rPr>
        <w:t>11.3</w:t>
      </w:r>
      <w:r w:rsidRPr="00C51077">
        <w:rPr>
          <w:rFonts w:ascii="Times New Roman" w:hAnsi="Times New Roman"/>
          <w:sz w:val="24"/>
          <w:szCs w:val="24"/>
        </w:rPr>
        <w:t>. Iznomātājs ir tiesīgs izbeigt līguma darbību pirms termiņa, ja:</w:t>
      </w:r>
    </w:p>
    <w:p w:rsidR="009C77D6" w:rsidRPr="00C51077" w:rsidRDefault="009C77D6" w:rsidP="009C77D6">
      <w:pPr>
        <w:spacing w:after="0" w:line="240" w:lineRule="auto"/>
        <w:ind w:left="1496" w:hanging="816"/>
        <w:jc w:val="both"/>
        <w:rPr>
          <w:rFonts w:ascii="Times New Roman" w:hAnsi="Times New Roman"/>
          <w:sz w:val="24"/>
          <w:szCs w:val="24"/>
        </w:rPr>
      </w:pPr>
      <w:r>
        <w:rPr>
          <w:rFonts w:ascii="Times New Roman" w:hAnsi="Times New Roman"/>
          <w:sz w:val="24"/>
          <w:szCs w:val="24"/>
        </w:rPr>
        <w:t>11.3</w:t>
      </w:r>
      <w:r w:rsidRPr="00C51077">
        <w:rPr>
          <w:rFonts w:ascii="Times New Roman" w:hAnsi="Times New Roman"/>
          <w:sz w:val="24"/>
          <w:szCs w:val="24"/>
        </w:rPr>
        <w:t>.1. Nomnieks apzināti ir sniedzis nepatiesu būtisku informāciju līgumā vai citos Iznomātājam iesniegtajos dokumentos;</w:t>
      </w:r>
    </w:p>
    <w:p w:rsidR="009C77D6" w:rsidRPr="00C51077" w:rsidRDefault="009C77D6" w:rsidP="009C77D6">
      <w:pPr>
        <w:spacing w:after="0" w:line="240" w:lineRule="auto"/>
        <w:ind w:left="1496" w:hanging="816"/>
        <w:jc w:val="both"/>
        <w:rPr>
          <w:rFonts w:ascii="Times New Roman" w:hAnsi="Times New Roman"/>
          <w:sz w:val="24"/>
          <w:szCs w:val="24"/>
        </w:rPr>
      </w:pPr>
      <w:r>
        <w:rPr>
          <w:rFonts w:ascii="Times New Roman" w:hAnsi="Times New Roman"/>
          <w:sz w:val="24"/>
          <w:szCs w:val="24"/>
        </w:rPr>
        <w:t>11.3</w:t>
      </w:r>
      <w:r w:rsidRPr="00C51077">
        <w:rPr>
          <w:rFonts w:ascii="Times New Roman" w:hAnsi="Times New Roman"/>
          <w:sz w:val="24"/>
          <w:szCs w:val="24"/>
        </w:rPr>
        <w:t xml:space="preserve">.2. Nomnieks nav samaksājis nomas maksājumu </w:t>
      </w:r>
      <w:r w:rsidR="00AC469C">
        <w:rPr>
          <w:rFonts w:ascii="Times New Roman" w:hAnsi="Times New Roman"/>
          <w:sz w:val="24"/>
          <w:szCs w:val="24"/>
        </w:rPr>
        <w:t>2</w:t>
      </w:r>
      <w:r w:rsidRPr="00C51077">
        <w:rPr>
          <w:rFonts w:ascii="Times New Roman" w:hAnsi="Times New Roman"/>
          <w:sz w:val="24"/>
          <w:szCs w:val="24"/>
        </w:rPr>
        <w:t xml:space="preserve"> mēneš</w:t>
      </w:r>
      <w:r w:rsidR="00AC469C">
        <w:rPr>
          <w:rFonts w:ascii="Times New Roman" w:hAnsi="Times New Roman"/>
          <w:sz w:val="24"/>
          <w:szCs w:val="24"/>
        </w:rPr>
        <w:t>u</w:t>
      </w:r>
      <w:r w:rsidRPr="00C51077">
        <w:rPr>
          <w:rFonts w:ascii="Times New Roman" w:hAnsi="Times New Roman"/>
          <w:sz w:val="24"/>
          <w:szCs w:val="24"/>
        </w:rPr>
        <w:t xml:space="preserve"> laikā pēc maksājuma parāda rašanās dienas; </w:t>
      </w:r>
    </w:p>
    <w:p w:rsidR="009C77D6" w:rsidRPr="00C51077" w:rsidRDefault="009C77D6" w:rsidP="009C77D6">
      <w:pPr>
        <w:spacing w:after="0" w:line="240" w:lineRule="auto"/>
        <w:ind w:left="1496" w:hanging="748"/>
        <w:jc w:val="both"/>
        <w:rPr>
          <w:rFonts w:ascii="Times New Roman" w:hAnsi="Times New Roman"/>
          <w:sz w:val="24"/>
          <w:szCs w:val="24"/>
        </w:rPr>
      </w:pPr>
      <w:r>
        <w:rPr>
          <w:rFonts w:ascii="Times New Roman" w:hAnsi="Times New Roman"/>
          <w:sz w:val="24"/>
          <w:szCs w:val="24"/>
        </w:rPr>
        <w:t>11.3</w:t>
      </w:r>
      <w:r w:rsidRPr="00C51077">
        <w:rPr>
          <w:rFonts w:ascii="Times New Roman" w:hAnsi="Times New Roman"/>
          <w:sz w:val="24"/>
          <w:szCs w:val="24"/>
        </w:rPr>
        <w:t>.3. Nomnieks būtiski pārkāpj ražotāja vai Iznomātāja noteiktos automašīnu tehniskās apkopes, ekspluatācijas un lietošanas noteikumus;</w:t>
      </w:r>
    </w:p>
    <w:p w:rsidR="009C77D6" w:rsidRPr="00C51077" w:rsidRDefault="009C77D6" w:rsidP="009C77D6">
      <w:pPr>
        <w:spacing w:after="0" w:line="240" w:lineRule="auto"/>
        <w:ind w:left="748"/>
        <w:jc w:val="both"/>
        <w:rPr>
          <w:rFonts w:ascii="Times New Roman" w:hAnsi="Times New Roman"/>
          <w:sz w:val="24"/>
          <w:szCs w:val="24"/>
        </w:rPr>
      </w:pPr>
      <w:r>
        <w:rPr>
          <w:rFonts w:ascii="Times New Roman" w:hAnsi="Times New Roman"/>
          <w:sz w:val="24"/>
          <w:szCs w:val="24"/>
        </w:rPr>
        <w:t>11.3</w:t>
      </w:r>
      <w:r w:rsidRPr="00C51077">
        <w:rPr>
          <w:rFonts w:ascii="Times New Roman" w:hAnsi="Times New Roman"/>
          <w:sz w:val="24"/>
          <w:szCs w:val="24"/>
        </w:rPr>
        <w:t>.4. Nomnieks nepilda vai nepienācīgi pilda kādu no līguma nosacījumiem.</w:t>
      </w:r>
    </w:p>
    <w:p w:rsidR="009C77D6" w:rsidRPr="00C51077" w:rsidRDefault="009C77D6" w:rsidP="009C77D6">
      <w:pPr>
        <w:spacing w:after="0" w:line="240" w:lineRule="auto"/>
        <w:ind w:left="561" w:hanging="561"/>
        <w:jc w:val="both"/>
        <w:rPr>
          <w:rFonts w:ascii="Times New Roman" w:hAnsi="Times New Roman"/>
          <w:sz w:val="24"/>
          <w:szCs w:val="24"/>
        </w:rPr>
      </w:pPr>
      <w:r>
        <w:rPr>
          <w:rFonts w:ascii="Times New Roman" w:hAnsi="Times New Roman"/>
          <w:sz w:val="24"/>
          <w:szCs w:val="24"/>
        </w:rPr>
        <w:t>11.4</w:t>
      </w:r>
      <w:r w:rsidRPr="00C51077">
        <w:rPr>
          <w:rFonts w:ascii="Times New Roman" w:hAnsi="Times New Roman"/>
          <w:sz w:val="24"/>
          <w:szCs w:val="24"/>
        </w:rPr>
        <w:t>. Iznomātājs rakstiski paziņo Nomniekam par līguma izbeigšanu pirms termiņa, pamatojoties uz līgumā minētajiem iemesliem, vienu mēnesi iepriekš, norādot automašīnu nodošanas vietu, laiku un savu pilnvaroto pārstāvi to pieņemšanai.</w:t>
      </w:r>
    </w:p>
    <w:p w:rsidR="009C77D6" w:rsidRPr="00C51077" w:rsidRDefault="009C77D6" w:rsidP="009C77D6">
      <w:pPr>
        <w:spacing w:after="0" w:line="240" w:lineRule="auto"/>
        <w:ind w:left="561" w:hanging="561"/>
        <w:jc w:val="both"/>
        <w:rPr>
          <w:rFonts w:ascii="Times New Roman" w:hAnsi="Times New Roman"/>
          <w:sz w:val="24"/>
          <w:szCs w:val="24"/>
        </w:rPr>
      </w:pPr>
      <w:r>
        <w:rPr>
          <w:rFonts w:ascii="Times New Roman" w:hAnsi="Times New Roman"/>
          <w:sz w:val="24"/>
          <w:szCs w:val="24"/>
        </w:rPr>
        <w:t>11.5</w:t>
      </w:r>
      <w:r w:rsidRPr="00C51077">
        <w:rPr>
          <w:rFonts w:ascii="Times New Roman" w:hAnsi="Times New Roman"/>
          <w:sz w:val="24"/>
          <w:szCs w:val="24"/>
        </w:rPr>
        <w:t>. Puse, kuras dēļ līgums tiek izbeigts pirms termiņa, sedz tiešos izdevumus, kas saistīti ar līguma izbeigšanu (apdrošināšanas polišu pārtraukšana, tehnisko apkopju izmaksas u.c.izdevumi).</w:t>
      </w:r>
    </w:p>
    <w:p w:rsidR="009C77D6" w:rsidRPr="00C51077" w:rsidRDefault="009C77D6" w:rsidP="009C77D6">
      <w:pPr>
        <w:spacing w:after="0" w:line="240" w:lineRule="auto"/>
        <w:ind w:left="561" w:hanging="561"/>
        <w:jc w:val="both"/>
        <w:rPr>
          <w:rFonts w:ascii="Times New Roman" w:hAnsi="Times New Roman"/>
          <w:sz w:val="24"/>
          <w:szCs w:val="24"/>
        </w:rPr>
      </w:pPr>
      <w:r>
        <w:rPr>
          <w:rFonts w:ascii="Times New Roman" w:hAnsi="Times New Roman"/>
          <w:sz w:val="24"/>
          <w:szCs w:val="24"/>
        </w:rPr>
        <w:t>11.6</w:t>
      </w:r>
      <w:r w:rsidRPr="00C51077">
        <w:rPr>
          <w:rFonts w:ascii="Times New Roman" w:hAnsi="Times New Roman"/>
          <w:sz w:val="24"/>
          <w:szCs w:val="24"/>
        </w:rPr>
        <w:t>. Abpusēji rakstiski vienojoties, puses var izbeigt līgumu pirms termiņa citu iemeslu dēļ.</w:t>
      </w:r>
    </w:p>
    <w:p w:rsidR="009C77D6" w:rsidRPr="00C51077" w:rsidRDefault="009C77D6" w:rsidP="009C77D6">
      <w:pPr>
        <w:spacing w:after="0" w:line="240" w:lineRule="auto"/>
        <w:ind w:left="561" w:hanging="561"/>
        <w:jc w:val="both"/>
        <w:rPr>
          <w:rFonts w:ascii="Times New Roman" w:hAnsi="Times New Roman"/>
          <w:sz w:val="24"/>
          <w:szCs w:val="24"/>
        </w:rPr>
      </w:pPr>
      <w:r>
        <w:rPr>
          <w:rFonts w:ascii="Times New Roman" w:hAnsi="Times New Roman"/>
          <w:sz w:val="24"/>
          <w:szCs w:val="24"/>
        </w:rPr>
        <w:t>11.7</w:t>
      </w:r>
      <w:r w:rsidRPr="00C51077">
        <w:rPr>
          <w:rFonts w:ascii="Times New Roman" w:hAnsi="Times New Roman"/>
          <w:sz w:val="24"/>
          <w:szCs w:val="24"/>
        </w:rPr>
        <w:t>. Ja līgums tiek izbeigts pirms termiņa, galīgie no</w:t>
      </w:r>
      <w:r>
        <w:rPr>
          <w:rFonts w:ascii="Times New Roman" w:hAnsi="Times New Roman"/>
          <w:sz w:val="24"/>
          <w:szCs w:val="24"/>
        </w:rPr>
        <w:t>rēķini starp pusēm tiek veikti 2</w:t>
      </w:r>
      <w:r w:rsidRPr="00C51077">
        <w:rPr>
          <w:rFonts w:ascii="Times New Roman" w:hAnsi="Times New Roman"/>
          <w:sz w:val="24"/>
          <w:szCs w:val="24"/>
        </w:rPr>
        <w:t xml:space="preserve"> (divas) darba dienas pirms līguma izbeigšanas dienas.</w:t>
      </w:r>
    </w:p>
    <w:p w:rsidR="009C77D6" w:rsidRPr="00C51077" w:rsidRDefault="009C77D6" w:rsidP="009C77D6">
      <w:pPr>
        <w:spacing w:after="0" w:line="240" w:lineRule="auto"/>
        <w:ind w:firstLine="720"/>
        <w:jc w:val="both"/>
        <w:rPr>
          <w:rFonts w:ascii="Times New Roman" w:hAnsi="Times New Roman"/>
          <w:noProof/>
          <w:sz w:val="24"/>
          <w:szCs w:val="24"/>
        </w:rPr>
      </w:pPr>
    </w:p>
    <w:p w:rsidR="009C77D6" w:rsidRPr="00C51077" w:rsidRDefault="009C77D6" w:rsidP="009C77D6">
      <w:pPr>
        <w:spacing w:after="0" w:line="240" w:lineRule="auto"/>
        <w:ind w:firstLine="720"/>
        <w:jc w:val="center"/>
        <w:rPr>
          <w:rFonts w:ascii="Times New Roman" w:hAnsi="Times New Roman"/>
          <w:b/>
          <w:sz w:val="24"/>
          <w:szCs w:val="24"/>
        </w:rPr>
      </w:pPr>
      <w:r w:rsidRPr="00C51077">
        <w:rPr>
          <w:rFonts w:ascii="Times New Roman" w:hAnsi="Times New Roman"/>
          <w:b/>
          <w:noProof/>
          <w:sz w:val="24"/>
          <w:szCs w:val="24"/>
        </w:rPr>
        <w:t>12.</w:t>
      </w:r>
      <w:r w:rsidRPr="00C51077">
        <w:rPr>
          <w:rFonts w:ascii="Times New Roman" w:hAnsi="Times New Roman"/>
          <w:b/>
          <w:sz w:val="24"/>
          <w:szCs w:val="24"/>
        </w:rPr>
        <w:t xml:space="preserve"> Strīdu izskatīšanas kārtība</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noProof/>
          <w:sz w:val="24"/>
          <w:szCs w:val="24"/>
        </w:rPr>
        <w:t>12.1.</w:t>
      </w:r>
      <w:r w:rsidRPr="00C51077">
        <w:rPr>
          <w:rFonts w:ascii="Times New Roman" w:hAnsi="Times New Roman"/>
          <w:sz w:val="24"/>
          <w:szCs w:val="24"/>
        </w:rPr>
        <w:t> Puses visas domstarpības un strīdus, kas saistītas ar līgumsaistību izpildi, risina savstarpējās vienošanās ceļā. Vienošanos noformē rakstiski, kas kļūst par līguma neatņemamu sastāvdaļu.</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noProof/>
          <w:sz w:val="24"/>
          <w:szCs w:val="24"/>
        </w:rPr>
        <w:t>12.2.</w:t>
      </w:r>
      <w:r w:rsidRPr="00C51077">
        <w:rPr>
          <w:rFonts w:ascii="Times New Roman" w:hAnsi="Times New Roman"/>
          <w:sz w:val="24"/>
          <w:szCs w:val="24"/>
        </w:rPr>
        <w:t> Ja puses savstarpēji nevar vienoties, strīdu nodod izskatīšanai tiesā normatīvajos aktos noteiktajā kārtībā.</w:t>
      </w:r>
    </w:p>
    <w:p w:rsidR="009C77D6" w:rsidRPr="00C51077" w:rsidRDefault="009C77D6" w:rsidP="009C77D6">
      <w:pPr>
        <w:spacing w:after="0" w:line="240" w:lineRule="auto"/>
        <w:ind w:firstLine="720"/>
        <w:jc w:val="center"/>
        <w:rPr>
          <w:rFonts w:ascii="Times New Roman" w:hAnsi="Times New Roman"/>
          <w:b/>
          <w:noProof/>
          <w:sz w:val="24"/>
          <w:szCs w:val="24"/>
        </w:rPr>
      </w:pPr>
    </w:p>
    <w:p w:rsidR="009C77D6" w:rsidRPr="00AC469C" w:rsidRDefault="009C77D6" w:rsidP="00AC469C">
      <w:pPr>
        <w:spacing w:after="0" w:line="240" w:lineRule="auto"/>
        <w:ind w:firstLine="720"/>
        <w:jc w:val="center"/>
        <w:rPr>
          <w:rFonts w:ascii="Times New Roman" w:hAnsi="Times New Roman"/>
          <w:b/>
          <w:sz w:val="24"/>
          <w:szCs w:val="24"/>
        </w:rPr>
      </w:pPr>
      <w:r w:rsidRPr="00C51077">
        <w:rPr>
          <w:rFonts w:ascii="Times New Roman" w:hAnsi="Times New Roman"/>
          <w:b/>
          <w:noProof/>
          <w:sz w:val="24"/>
          <w:szCs w:val="24"/>
        </w:rPr>
        <w:t>13.</w:t>
      </w:r>
      <w:r w:rsidR="00AC469C">
        <w:rPr>
          <w:rFonts w:ascii="Times New Roman" w:hAnsi="Times New Roman"/>
          <w:b/>
          <w:sz w:val="24"/>
          <w:szCs w:val="24"/>
        </w:rPr>
        <w:t xml:space="preserve"> Citi noteikumi</w:t>
      </w:r>
    </w:p>
    <w:p w:rsidR="009C77D6" w:rsidRPr="00C51077" w:rsidRDefault="00AC469C" w:rsidP="009C77D6">
      <w:pPr>
        <w:spacing w:after="0" w:line="240" w:lineRule="auto"/>
        <w:ind w:left="561" w:hanging="561"/>
        <w:jc w:val="both"/>
        <w:rPr>
          <w:rFonts w:ascii="Times New Roman" w:hAnsi="Times New Roman"/>
          <w:sz w:val="24"/>
          <w:szCs w:val="24"/>
        </w:rPr>
      </w:pPr>
      <w:r>
        <w:rPr>
          <w:rFonts w:ascii="Times New Roman" w:hAnsi="Times New Roman"/>
          <w:sz w:val="24"/>
          <w:szCs w:val="24"/>
        </w:rPr>
        <w:t>13.1.</w:t>
      </w:r>
      <w:r w:rsidR="009C77D6" w:rsidRPr="00C51077">
        <w:rPr>
          <w:rFonts w:ascii="Times New Roman" w:hAnsi="Times New Roman"/>
          <w:sz w:val="24"/>
          <w:szCs w:val="24"/>
        </w:rPr>
        <w:t xml:space="preserve">Jautājumos, kas nav atrunāti šajā līgumā, Pusēm ir saistoši </w:t>
      </w:r>
      <w:r w:rsidR="005A2671">
        <w:rPr>
          <w:rFonts w:ascii="Times New Roman" w:hAnsi="Times New Roman"/>
          <w:sz w:val="24"/>
          <w:szCs w:val="24"/>
        </w:rPr>
        <w:t>iepirkuma</w:t>
      </w:r>
      <w:r w:rsidR="009C77D6" w:rsidRPr="00C51077">
        <w:rPr>
          <w:rFonts w:ascii="Times New Roman" w:hAnsi="Times New Roman"/>
          <w:sz w:val="24"/>
          <w:szCs w:val="24"/>
        </w:rPr>
        <w:t>, Iznomātāja piedāvājuma un normatīvo aktu nosacījumi.</w:t>
      </w:r>
    </w:p>
    <w:p w:rsidR="009C77D6" w:rsidRPr="00C51077" w:rsidRDefault="00AC469C" w:rsidP="009C77D6">
      <w:pPr>
        <w:spacing w:after="0" w:line="240" w:lineRule="auto"/>
        <w:ind w:left="561" w:hanging="561"/>
        <w:jc w:val="both"/>
        <w:rPr>
          <w:rFonts w:ascii="Times New Roman" w:hAnsi="Times New Roman"/>
          <w:sz w:val="24"/>
          <w:szCs w:val="24"/>
        </w:rPr>
      </w:pPr>
      <w:r>
        <w:rPr>
          <w:rFonts w:ascii="Times New Roman" w:hAnsi="Times New Roman"/>
          <w:noProof/>
          <w:sz w:val="24"/>
          <w:szCs w:val="24"/>
        </w:rPr>
        <w:t>13.2</w:t>
      </w:r>
      <w:r w:rsidR="009C77D6" w:rsidRPr="00C51077">
        <w:rPr>
          <w:rFonts w:ascii="Times New Roman" w:hAnsi="Times New Roman"/>
          <w:noProof/>
          <w:sz w:val="24"/>
          <w:szCs w:val="24"/>
        </w:rPr>
        <w:t>.</w:t>
      </w:r>
      <w:r w:rsidR="009C77D6" w:rsidRPr="00C51077">
        <w:rPr>
          <w:rFonts w:ascii="Times New Roman" w:hAnsi="Times New Roman"/>
          <w:sz w:val="24"/>
          <w:szCs w:val="24"/>
        </w:rPr>
        <w:t> Neviena no pusēm bez saskaņošanas ar otru pusi nedrīkst nodot trešajai personai savas saistības, kas ir noteiktas ar šo līgumu.</w:t>
      </w:r>
    </w:p>
    <w:p w:rsidR="009C77D6" w:rsidRPr="00C51077" w:rsidRDefault="00AC469C" w:rsidP="009C77D6">
      <w:pPr>
        <w:spacing w:after="0" w:line="240" w:lineRule="auto"/>
        <w:ind w:left="561" w:hanging="561"/>
        <w:jc w:val="both"/>
        <w:rPr>
          <w:rFonts w:ascii="Times New Roman" w:hAnsi="Times New Roman"/>
          <w:sz w:val="24"/>
          <w:szCs w:val="24"/>
        </w:rPr>
      </w:pPr>
      <w:r>
        <w:rPr>
          <w:rFonts w:ascii="Times New Roman" w:hAnsi="Times New Roman"/>
          <w:sz w:val="24"/>
          <w:szCs w:val="24"/>
        </w:rPr>
        <w:t>13.3</w:t>
      </w:r>
      <w:r w:rsidR="009C77D6" w:rsidRPr="00C51077">
        <w:rPr>
          <w:rFonts w:ascii="Times New Roman" w:hAnsi="Times New Roman"/>
          <w:sz w:val="24"/>
          <w:szCs w:val="24"/>
        </w:rPr>
        <w:t>. Līgums ir saistošs Pusēm, kā arī visām trešajām personām, kas likumīgi pārņem viņu tiesības un pienākumus.</w:t>
      </w:r>
    </w:p>
    <w:p w:rsidR="009C77D6" w:rsidRPr="00C51077" w:rsidRDefault="00AC469C" w:rsidP="009C77D6">
      <w:pPr>
        <w:spacing w:after="0" w:line="240" w:lineRule="auto"/>
        <w:ind w:left="561" w:hanging="561"/>
        <w:jc w:val="both"/>
        <w:rPr>
          <w:rFonts w:ascii="Times New Roman" w:hAnsi="Times New Roman"/>
          <w:sz w:val="24"/>
          <w:szCs w:val="24"/>
        </w:rPr>
      </w:pPr>
      <w:r>
        <w:rPr>
          <w:rFonts w:ascii="Times New Roman" w:hAnsi="Times New Roman"/>
          <w:sz w:val="24"/>
          <w:szCs w:val="24"/>
        </w:rPr>
        <w:lastRenderedPageBreak/>
        <w:t>13.4</w:t>
      </w:r>
      <w:r w:rsidR="009C77D6" w:rsidRPr="00C51077">
        <w:rPr>
          <w:rFonts w:ascii="Times New Roman" w:hAnsi="Times New Roman"/>
          <w:sz w:val="24"/>
          <w:szCs w:val="24"/>
        </w:rPr>
        <w:t>. Līgumā izveidotais noteikumu sadalījums pa sadaļām ar tām piešķirtajiem nosaukumiem ir izmantojams tikai un vienīgi atsaucēm un nekādā gadījumā nevar tikt izmantots vai ietekmēt līguma noteikumu tulkošanu.</w:t>
      </w:r>
    </w:p>
    <w:p w:rsidR="009C77D6" w:rsidRPr="00C51077" w:rsidRDefault="00AC469C" w:rsidP="009C77D6">
      <w:pPr>
        <w:spacing w:after="0" w:line="240" w:lineRule="auto"/>
        <w:ind w:left="561" w:hanging="561"/>
        <w:jc w:val="both"/>
        <w:rPr>
          <w:rFonts w:ascii="Times New Roman" w:hAnsi="Times New Roman"/>
          <w:sz w:val="24"/>
          <w:szCs w:val="24"/>
        </w:rPr>
      </w:pPr>
      <w:r>
        <w:rPr>
          <w:rFonts w:ascii="Times New Roman" w:hAnsi="Times New Roman"/>
          <w:sz w:val="24"/>
          <w:szCs w:val="24"/>
        </w:rPr>
        <w:t>13.5</w:t>
      </w:r>
      <w:r w:rsidR="009C77D6" w:rsidRPr="00C51077">
        <w:rPr>
          <w:rFonts w:ascii="Times New Roman" w:hAnsi="Times New Roman"/>
          <w:sz w:val="24"/>
          <w:szCs w:val="24"/>
        </w:rPr>
        <w:t>. Visa veida informācija un dokumentācija, kuru viena puse saņem no otras vai iegūst līguma izpildes laikā, ir izmantojama vienīgi līguma nosacījumu izpildei. Tās izmantošana citiem mērķiem ir izmantojama vienīgi ar puses rakstisku piekrišanu par katru gadījumu atsevišķi.</w:t>
      </w:r>
    </w:p>
    <w:p w:rsidR="009C77D6" w:rsidRPr="00C51077" w:rsidRDefault="00AC469C" w:rsidP="009C77D6">
      <w:pPr>
        <w:spacing w:after="0" w:line="240" w:lineRule="auto"/>
        <w:ind w:left="561" w:hanging="561"/>
        <w:jc w:val="both"/>
        <w:rPr>
          <w:rFonts w:ascii="Times New Roman" w:hAnsi="Times New Roman"/>
          <w:sz w:val="24"/>
          <w:szCs w:val="24"/>
        </w:rPr>
      </w:pPr>
      <w:r>
        <w:rPr>
          <w:rFonts w:ascii="Times New Roman" w:hAnsi="Times New Roman"/>
          <w:sz w:val="24"/>
          <w:szCs w:val="24"/>
        </w:rPr>
        <w:t>13.6</w:t>
      </w:r>
      <w:r w:rsidR="009C77D6" w:rsidRPr="00C51077">
        <w:rPr>
          <w:rFonts w:ascii="Times New Roman" w:hAnsi="Times New Roman"/>
          <w:sz w:val="24"/>
          <w:szCs w:val="24"/>
        </w:rPr>
        <w:t>. Visus ar līgumu saistītos pušu savstarpējos paziņojumus nosūta rakstiski uz līgumā norādīto adresi vai citu adresi, ko viena puse ir paziņojusi otrai pusei. Ārkārtējos gadījumos paziņojumus drīkst nosūtīt arī pa faksu vai e-pastu.</w:t>
      </w:r>
    </w:p>
    <w:p w:rsidR="009C77D6" w:rsidRPr="00C51077" w:rsidRDefault="00AC469C" w:rsidP="009C77D6">
      <w:pPr>
        <w:spacing w:after="0" w:line="240" w:lineRule="auto"/>
        <w:jc w:val="both"/>
        <w:rPr>
          <w:rFonts w:ascii="Times New Roman" w:hAnsi="Times New Roman"/>
          <w:sz w:val="24"/>
          <w:szCs w:val="24"/>
        </w:rPr>
      </w:pPr>
      <w:r>
        <w:rPr>
          <w:rFonts w:ascii="Times New Roman" w:hAnsi="Times New Roman"/>
          <w:sz w:val="24"/>
          <w:szCs w:val="24"/>
        </w:rPr>
        <w:t>13.7</w:t>
      </w:r>
      <w:r w:rsidR="009C77D6" w:rsidRPr="00C51077">
        <w:rPr>
          <w:rFonts w:ascii="Times New Roman" w:hAnsi="Times New Roman"/>
          <w:sz w:val="24"/>
          <w:szCs w:val="24"/>
        </w:rPr>
        <w:t>. Nomnieka kontaktpersona:</w:t>
      </w:r>
    </w:p>
    <w:p w:rsidR="009C77D6" w:rsidRPr="00C51077" w:rsidRDefault="009C77D6" w:rsidP="009C77D6">
      <w:pPr>
        <w:spacing w:after="0" w:line="240" w:lineRule="auto"/>
        <w:ind w:firstLine="680"/>
        <w:jc w:val="both"/>
        <w:rPr>
          <w:rFonts w:ascii="Times New Roman" w:hAnsi="Times New Roman"/>
          <w:sz w:val="24"/>
          <w:szCs w:val="24"/>
        </w:rPr>
      </w:pPr>
      <w:r w:rsidRPr="00C51077">
        <w:rPr>
          <w:rFonts w:ascii="Times New Roman" w:hAnsi="Times New Roman"/>
          <w:sz w:val="24"/>
          <w:szCs w:val="24"/>
        </w:rPr>
        <w:t>Vārds, uzvārds ______________________</w:t>
      </w:r>
    </w:p>
    <w:p w:rsidR="009C77D6" w:rsidRPr="00C51077" w:rsidRDefault="009C77D6" w:rsidP="009C77D6">
      <w:pPr>
        <w:spacing w:after="0" w:line="240" w:lineRule="auto"/>
        <w:ind w:firstLine="680"/>
        <w:jc w:val="both"/>
        <w:rPr>
          <w:rFonts w:ascii="Times New Roman" w:hAnsi="Times New Roman"/>
          <w:sz w:val="24"/>
          <w:szCs w:val="24"/>
        </w:rPr>
      </w:pPr>
      <w:r w:rsidRPr="00C51077">
        <w:rPr>
          <w:rFonts w:ascii="Times New Roman" w:hAnsi="Times New Roman"/>
          <w:sz w:val="24"/>
          <w:szCs w:val="24"/>
        </w:rPr>
        <w:t xml:space="preserve">Adrese </w:t>
      </w:r>
      <w:r w:rsidRPr="00C51077">
        <w:rPr>
          <w:rFonts w:ascii="Times New Roman" w:hAnsi="Times New Roman"/>
          <w:sz w:val="24"/>
          <w:szCs w:val="24"/>
        </w:rPr>
        <w:tab/>
      </w:r>
      <w:r w:rsidRPr="00C51077">
        <w:rPr>
          <w:rFonts w:ascii="Times New Roman" w:hAnsi="Times New Roman"/>
          <w:sz w:val="24"/>
          <w:szCs w:val="24"/>
        </w:rPr>
        <w:tab/>
        <w:t>______________________</w:t>
      </w:r>
    </w:p>
    <w:p w:rsidR="009C77D6" w:rsidRPr="00C51077" w:rsidRDefault="009C77D6" w:rsidP="009C77D6">
      <w:pPr>
        <w:spacing w:after="0" w:line="240" w:lineRule="auto"/>
        <w:ind w:firstLine="680"/>
        <w:jc w:val="both"/>
        <w:rPr>
          <w:rFonts w:ascii="Times New Roman" w:hAnsi="Times New Roman"/>
          <w:sz w:val="24"/>
          <w:szCs w:val="24"/>
        </w:rPr>
      </w:pPr>
      <w:r w:rsidRPr="00C51077">
        <w:rPr>
          <w:rFonts w:ascii="Times New Roman" w:hAnsi="Times New Roman"/>
          <w:sz w:val="24"/>
          <w:szCs w:val="24"/>
        </w:rPr>
        <w:t xml:space="preserve">Tālrunis </w:t>
      </w:r>
      <w:r w:rsidRPr="00C51077">
        <w:rPr>
          <w:rFonts w:ascii="Times New Roman" w:hAnsi="Times New Roman"/>
          <w:sz w:val="24"/>
          <w:szCs w:val="24"/>
        </w:rPr>
        <w:tab/>
        <w:t>______________________</w:t>
      </w:r>
    </w:p>
    <w:p w:rsidR="009C77D6" w:rsidRPr="00C51077" w:rsidRDefault="009C77D6" w:rsidP="009C77D6">
      <w:pPr>
        <w:spacing w:after="0" w:line="240" w:lineRule="auto"/>
        <w:ind w:firstLine="680"/>
        <w:jc w:val="both"/>
        <w:rPr>
          <w:rFonts w:ascii="Times New Roman" w:hAnsi="Times New Roman"/>
          <w:sz w:val="24"/>
          <w:szCs w:val="24"/>
        </w:rPr>
      </w:pPr>
      <w:r w:rsidRPr="00C51077">
        <w:rPr>
          <w:rFonts w:ascii="Times New Roman" w:hAnsi="Times New Roman"/>
          <w:sz w:val="24"/>
          <w:szCs w:val="24"/>
        </w:rPr>
        <w:t xml:space="preserve">Fakss </w:t>
      </w:r>
      <w:r w:rsidRPr="00C51077">
        <w:rPr>
          <w:rFonts w:ascii="Times New Roman" w:hAnsi="Times New Roman"/>
          <w:sz w:val="24"/>
          <w:szCs w:val="24"/>
        </w:rPr>
        <w:tab/>
      </w:r>
      <w:r w:rsidRPr="00C51077">
        <w:rPr>
          <w:rFonts w:ascii="Times New Roman" w:hAnsi="Times New Roman"/>
          <w:sz w:val="24"/>
          <w:szCs w:val="24"/>
        </w:rPr>
        <w:tab/>
        <w:t>______________________</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 xml:space="preserve">           E-pasts   </w:t>
      </w:r>
      <w:r w:rsidRPr="00C51077">
        <w:rPr>
          <w:rFonts w:ascii="Times New Roman" w:hAnsi="Times New Roman"/>
          <w:sz w:val="24"/>
          <w:szCs w:val="24"/>
        </w:rPr>
        <w:tab/>
        <w:t>______________________</w:t>
      </w:r>
    </w:p>
    <w:p w:rsidR="009C77D6" w:rsidRPr="00C51077" w:rsidRDefault="00AC469C" w:rsidP="009C77D6">
      <w:pPr>
        <w:spacing w:after="0" w:line="240" w:lineRule="auto"/>
        <w:jc w:val="both"/>
        <w:rPr>
          <w:rFonts w:ascii="Times New Roman" w:hAnsi="Times New Roman"/>
          <w:sz w:val="24"/>
          <w:szCs w:val="24"/>
        </w:rPr>
      </w:pPr>
      <w:r>
        <w:rPr>
          <w:rFonts w:ascii="Times New Roman" w:hAnsi="Times New Roman"/>
          <w:sz w:val="24"/>
          <w:szCs w:val="24"/>
        </w:rPr>
        <w:t>13.8</w:t>
      </w:r>
      <w:r w:rsidR="009C77D6" w:rsidRPr="00C51077">
        <w:rPr>
          <w:rFonts w:ascii="Times New Roman" w:hAnsi="Times New Roman"/>
          <w:sz w:val="24"/>
          <w:szCs w:val="24"/>
        </w:rPr>
        <w:t>. Iznomātāja kontaktpersona:</w:t>
      </w:r>
    </w:p>
    <w:p w:rsidR="009C77D6" w:rsidRPr="00C51077" w:rsidRDefault="009C77D6" w:rsidP="009C77D6">
      <w:pPr>
        <w:spacing w:after="0" w:line="240" w:lineRule="auto"/>
        <w:ind w:firstLine="680"/>
        <w:jc w:val="both"/>
        <w:rPr>
          <w:rFonts w:ascii="Times New Roman" w:hAnsi="Times New Roman"/>
          <w:sz w:val="24"/>
          <w:szCs w:val="24"/>
        </w:rPr>
      </w:pPr>
      <w:r w:rsidRPr="00C51077">
        <w:rPr>
          <w:rFonts w:ascii="Times New Roman" w:hAnsi="Times New Roman"/>
          <w:sz w:val="24"/>
          <w:szCs w:val="24"/>
        </w:rPr>
        <w:t>Vārds, uzvārds ______________________</w:t>
      </w:r>
    </w:p>
    <w:p w:rsidR="009C77D6" w:rsidRPr="00C51077" w:rsidRDefault="009C77D6" w:rsidP="009C77D6">
      <w:pPr>
        <w:spacing w:after="0" w:line="240" w:lineRule="auto"/>
        <w:ind w:firstLine="680"/>
        <w:jc w:val="both"/>
        <w:rPr>
          <w:rFonts w:ascii="Times New Roman" w:hAnsi="Times New Roman"/>
          <w:sz w:val="24"/>
          <w:szCs w:val="24"/>
        </w:rPr>
      </w:pPr>
      <w:r w:rsidRPr="00C51077">
        <w:rPr>
          <w:rFonts w:ascii="Times New Roman" w:hAnsi="Times New Roman"/>
          <w:sz w:val="24"/>
          <w:szCs w:val="24"/>
        </w:rPr>
        <w:t xml:space="preserve">Adrese </w:t>
      </w:r>
      <w:r w:rsidRPr="00C51077">
        <w:rPr>
          <w:rFonts w:ascii="Times New Roman" w:hAnsi="Times New Roman"/>
          <w:sz w:val="24"/>
          <w:szCs w:val="24"/>
        </w:rPr>
        <w:tab/>
      </w:r>
      <w:r w:rsidRPr="00C51077">
        <w:rPr>
          <w:rFonts w:ascii="Times New Roman" w:hAnsi="Times New Roman"/>
          <w:sz w:val="24"/>
          <w:szCs w:val="24"/>
        </w:rPr>
        <w:tab/>
        <w:t>______________________</w:t>
      </w:r>
    </w:p>
    <w:p w:rsidR="009C77D6" w:rsidRPr="00C51077" w:rsidRDefault="009C77D6" w:rsidP="009C77D6">
      <w:pPr>
        <w:spacing w:after="0" w:line="240" w:lineRule="auto"/>
        <w:ind w:firstLine="680"/>
        <w:jc w:val="both"/>
        <w:rPr>
          <w:rFonts w:ascii="Times New Roman" w:hAnsi="Times New Roman"/>
          <w:sz w:val="24"/>
          <w:szCs w:val="24"/>
        </w:rPr>
      </w:pPr>
      <w:r w:rsidRPr="00C51077">
        <w:rPr>
          <w:rFonts w:ascii="Times New Roman" w:hAnsi="Times New Roman"/>
          <w:sz w:val="24"/>
          <w:szCs w:val="24"/>
        </w:rPr>
        <w:t xml:space="preserve">Tālrunis </w:t>
      </w:r>
      <w:r w:rsidRPr="00C51077">
        <w:rPr>
          <w:rFonts w:ascii="Times New Roman" w:hAnsi="Times New Roman"/>
          <w:sz w:val="24"/>
          <w:szCs w:val="24"/>
        </w:rPr>
        <w:tab/>
        <w:t>______________________</w:t>
      </w:r>
    </w:p>
    <w:p w:rsidR="009C77D6" w:rsidRPr="00C51077" w:rsidRDefault="009C77D6" w:rsidP="009C77D6">
      <w:pPr>
        <w:spacing w:after="0" w:line="240" w:lineRule="auto"/>
        <w:ind w:firstLine="680"/>
        <w:jc w:val="both"/>
        <w:rPr>
          <w:rFonts w:ascii="Times New Roman" w:hAnsi="Times New Roman"/>
          <w:sz w:val="24"/>
          <w:szCs w:val="24"/>
        </w:rPr>
      </w:pPr>
      <w:r w:rsidRPr="00C51077">
        <w:rPr>
          <w:rFonts w:ascii="Times New Roman" w:hAnsi="Times New Roman"/>
          <w:sz w:val="24"/>
          <w:szCs w:val="24"/>
        </w:rPr>
        <w:t xml:space="preserve">Fakss </w:t>
      </w:r>
      <w:r w:rsidRPr="00C51077">
        <w:rPr>
          <w:rFonts w:ascii="Times New Roman" w:hAnsi="Times New Roman"/>
          <w:sz w:val="24"/>
          <w:szCs w:val="24"/>
        </w:rPr>
        <w:tab/>
      </w:r>
      <w:r w:rsidRPr="00C51077">
        <w:rPr>
          <w:rFonts w:ascii="Times New Roman" w:hAnsi="Times New Roman"/>
          <w:sz w:val="24"/>
          <w:szCs w:val="24"/>
        </w:rPr>
        <w:tab/>
        <w:t>______________________</w:t>
      </w:r>
    </w:p>
    <w:p w:rsidR="009C77D6" w:rsidRPr="00C51077" w:rsidRDefault="009C77D6" w:rsidP="009C77D6">
      <w:pPr>
        <w:spacing w:after="0" w:line="240" w:lineRule="auto"/>
        <w:ind w:left="561" w:hanging="561"/>
        <w:jc w:val="both"/>
        <w:rPr>
          <w:rFonts w:ascii="Times New Roman" w:hAnsi="Times New Roman"/>
          <w:sz w:val="24"/>
          <w:szCs w:val="24"/>
        </w:rPr>
      </w:pPr>
      <w:r w:rsidRPr="00C51077">
        <w:rPr>
          <w:rFonts w:ascii="Times New Roman" w:hAnsi="Times New Roman"/>
          <w:sz w:val="24"/>
          <w:szCs w:val="24"/>
        </w:rPr>
        <w:t xml:space="preserve">           E-pasts  </w:t>
      </w:r>
      <w:r w:rsidRPr="00C51077">
        <w:rPr>
          <w:rFonts w:ascii="Times New Roman" w:hAnsi="Times New Roman"/>
          <w:sz w:val="24"/>
          <w:szCs w:val="24"/>
        </w:rPr>
        <w:tab/>
        <w:t>______________________</w:t>
      </w:r>
    </w:p>
    <w:p w:rsidR="009C77D6" w:rsidRPr="0042038E" w:rsidRDefault="00AC469C" w:rsidP="009C77D6">
      <w:pPr>
        <w:spacing w:after="0" w:line="240" w:lineRule="auto"/>
        <w:ind w:left="561" w:hanging="561"/>
        <w:jc w:val="both"/>
        <w:rPr>
          <w:rFonts w:ascii="Times New Roman" w:hAnsi="Times New Roman"/>
          <w:sz w:val="24"/>
          <w:szCs w:val="24"/>
        </w:rPr>
      </w:pPr>
      <w:r>
        <w:rPr>
          <w:rFonts w:ascii="Times New Roman" w:hAnsi="Times New Roman"/>
          <w:sz w:val="24"/>
          <w:szCs w:val="24"/>
        </w:rPr>
        <w:t>13.9</w:t>
      </w:r>
      <w:r w:rsidR="009C77D6" w:rsidRPr="00C51077">
        <w:rPr>
          <w:rFonts w:ascii="Times New Roman" w:hAnsi="Times New Roman"/>
          <w:sz w:val="24"/>
          <w:szCs w:val="24"/>
        </w:rPr>
        <w:t>.</w:t>
      </w:r>
      <w:r w:rsidR="009C77D6" w:rsidRPr="0042038E">
        <w:rPr>
          <w:rFonts w:ascii="Times New Roman" w:hAnsi="Times New Roman"/>
          <w:sz w:val="24"/>
          <w:szCs w:val="24"/>
        </w:rPr>
        <w:t>Pušu kontaktpersonas ir atbildīgas par līguma izpildes uzraudzīšanu, tai skaitā par savlaicīgu rēķinu iesniegšanu, pieņemšanu, apstiprināšanu, nodošanu apmaksai, kā arī par automašīnu pieņemšanu un nodošanu.</w:t>
      </w:r>
    </w:p>
    <w:p w:rsidR="009C77D6" w:rsidRPr="00C51077" w:rsidRDefault="00AC469C" w:rsidP="009C77D6">
      <w:pPr>
        <w:spacing w:after="0" w:line="240" w:lineRule="auto"/>
        <w:ind w:left="540" w:hanging="540"/>
        <w:jc w:val="both"/>
        <w:rPr>
          <w:rFonts w:ascii="Times New Roman" w:hAnsi="Times New Roman"/>
          <w:sz w:val="24"/>
          <w:szCs w:val="24"/>
        </w:rPr>
      </w:pPr>
      <w:r>
        <w:rPr>
          <w:rFonts w:ascii="Times New Roman" w:hAnsi="Times New Roman"/>
          <w:sz w:val="24"/>
          <w:szCs w:val="24"/>
        </w:rPr>
        <w:t>13.10</w:t>
      </w:r>
      <w:r w:rsidR="009C77D6" w:rsidRPr="00C51077">
        <w:rPr>
          <w:rFonts w:ascii="Times New Roman" w:hAnsi="Times New Roman"/>
          <w:sz w:val="24"/>
          <w:szCs w:val="24"/>
        </w:rPr>
        <w:t>. Visi līguma grozījumi vai papildinājumi stājas spēkā pēc to abpusējas parakstīšanas un kļūst par Līguma neatņemamu sastāvdaļu.</w:t>
      </w:r>
    </w:p>
    <w:p w:rsidR="009C77D6" w:rsidRPr="0042038E" w:rsidRDefault="00AC469C" w:rsidP="009C77D6">
      <w:pPr>
        <w:tabs>
          <w:tab w:val="left" w:pos="360"/>
        </w:tabs>
        <w:spacing w:after="0" w:line="240" w:lineRule="auto"/>
        <w:ind w:left="720" w:hanging="720"/>
        <w:jc w:val="both"/>
        <w:rPr>
          <w:rFonts w:ascii="Times New Roman" w:hAnsi="Times New Roman"/>
          <w:sz w:val="24"/>
          <w:szCs w:val="24"/>
        </w:rPr>
      </w:pPr>
      <w:r>
        <w:rPr>
          <w:rFonts w:ascii="Times New Roman" w:hAnsi="Times New Roman"/>
          <w:noProof/>
          <w:sz w:val="24"/>
          <w:szCs w:val="24"/>
        </w:rPr>
        <w:t>13.11</w:t>
      </w:r>
      <w:r w:rsidR="009C77D6" w:rsidRPr="00C51077">
        <w:rPr>
          <w:rFonts w:ascii="Times New Roman" w:hAnsi="Times New Roman"/>
          <w:noProof/>
          <w:sz w:val="24"/>
          <w:szCs w:val="24"/>
        </w:rPr>
        <w:t>.</w:t>
      </w:r>
      <w:r w:rsidR="009C77D6" w:rsidRPr="00C51077">
        <w:rPr>
          <w:rFonts w:ascii="Times New Roman" w:hAnsi="Times New Roman"/>
          <w:sz w:val="24"/>
          <w:szCs w:val="24"/>
        </w:rPr>
        <w:t> Līgums sastādīts latvie</w:t>
      </w:r>
      <w:r w:rsidR="009C77D6" w:rsidRPr="0042038E">
        <w:rPr>
          <w:rFonts w:ascii="Times New Roman" w:hAnsi="Times New Roman"/>
          <w:sz w:val="24"/>
          <w:szCs w:val="24"/>
        </w:rPr>
        <w:t xml:space="preserve">šu valodā divos eksemplāros uz ____ lapām. Viens līguma eksemplārs glabājas pie Nomnieka, otrs - pie Iznomātāja. Abiem līguma eksemplāriem ir vienāds juridisks spēks. </w:t>
      </w:r>
    </w:p>
    <w:p w:rsidR="009C77D6" w:rsidRPr="0042038E" w:rsidRDefault="00AC469C" w:rsidP="009C77D6">
      <w:pPr>
        <w:tabs>
          <w:tab w:val="left" w:pos="360"/>
        </w:tabs>
        <w:spacing w:after="0" w:line="240" w:lineRule="auto"/>
        <w:ind w:left="720" w:hanging="720"/>
        <w:jc w:val="both"/>
        <w:rPr>
          <w:rFonts w:ascii="Times New Roman" w:hAnsi="Times New Roman"/>
          <w:sz w:val="24"/>
          <w:szCs w:val="24"/>
        </w:rPr>
      </w:pPr>
      <w:r>
        <w:rPr>
          <w:rFonts w:ascii="Times New Roman" w:hAnsi="Times New Roman"/>
          <w:sz w:val="24"/>
          <w:szCs w:val="24"/>
        </w:rPr>
        <w:t>13.12</w:t>
      </w:r>
      <w:r w:rsidR="009C77D6" w:rsidRPr="0042038E">
        <w:rPr>
          <w:rFonts w:ascii="Times New Roman" w:hAnsi="Times New Roman"/>
          <w:sz w:val="24"/>
          <w:szCs w:val="24"/>
        </w:rPr>
        <w:t>. Līgums satur šādus pielikumus, kas ir Līguma neatņemamas sastāvdaļ</w:t>
      </w:r>
      <w:r>
        <w:rPr>
          <w:rFonts w:ascii="Times New Roman" w:hAnsi="Times New Roman"/>
          <w:sz w:val="24"/>
          <w:szCs w:val="24"/>
        </w:rPr>
        <w:t>as un nav iekļautas Līguma 13.11</w:t>
      </w:r>
      <w:r w:rsidR="009C77D6" w:rsidRPr="0042038E">
        <w:rPr>
          <w:rFonts w:ascii="Times New Roman" w:hAnsi="Times New Roman"/>
          <w:sz w:val="24"/>
          <w:szCs w:val="24"/>
        </w:rPr>
        <w:t>.punktā norādītajā lapu skaitā:</w:t>
      </w:r>
    </w:p>
    <w:p w:rsidR="009C77D6" w:rsidRPr="0042038E" w:rsidRDefault="00AC469C" w:rsidP="009C77D6">
      <w:pPr>
        <w:tabs>
          <w:tab w:val="left" w:pos="360"/>
        </w:tabs>
        <w:spacing w:after="0" w:line="240" w:lineRule="auto"/>
        <w:ind w:left="720" w:hanging="720"/>
        <w:jc w:val="both"/>
        <w:rPr>
          <w:rFonts w:ascii="Times New Roman" w:hAnsi="Times New Roman"/>
          <w:sz w:val="24"/>
          <w:szCs w:val="24"/>
        </w:rPr>
      </w:pPr>
      <w:r>
        <w:rPr>
          <w:rFonts w:ascii="Times New Roman" w:hAnsi="Times New Roman"/>
          <w:sz w:val="24"/>
          <w:szCs w:val="24"/>
        </w:rPr>
        <w:t>13.12</w:t>
      </w:r>
      <w:r w:rsidR="009C77D6" w:rsidRPr="0042038E">
        <w:rPr>
          <w:rFonts w:ascii="Times New Roman" w:hAnsi="Times New Roman"/>
          <w:sz w:val="24"/>
          <w:szCs w:val="24"/>
        </w:rPr>
        <w:t>.1. 1.pielikums „Tehniskā specifikācija” uz __ lapām;</w:t>
      </w:r>
    </w:p>
    <w:p w:rsidR="009C77D6" w:rsidRPr="0042038E" w:rsidRDefault="00AC469C" w:rsidP="009C77D6">
      <w:pPr>
        <w:tabs>
          <w:tab w:val="left" w:pos="360"/>
        </w:tabs>
        <w:spacing w:after="0" w:line="240" w:lineRule="auto"/>
        <w:ind w:left="720" w:hanging="720"/>
        <w:jc w:val="both"/>
        <w:rPr>
          <w:rFonts w:ascii="Times New Roman" w:hAnsi="Times New Roman"/>
          <w:sz w:val="24"/>
          <w:szCs w:val="24"/>
        </w:rPr>
      </w:pPr>
      <w:r>
        <w:rPr>
          <w:rFonts w:ascii="Times New Roman" w:hAnsi="Times New Roman"/>
          <w:sz w:val="24"/>
          <w:szCs w:val="24"/>
        </w:rPr>
        <w:t>13.12</w:t>
      </w:r>
      <w:r w:rsidR="009C77D6" w:rsidRPr="0042038E">
        <w:rPr>
          <w:rFonts w:ascii="Times New Roman" w:hAnsi="Times New Roman"/>
          <w:sz w:val="24"/>
          <w:szCs w:val="24"/>
        </w:rPr>
        <w:t>.2. 2.pielikums „Iznomātāja piedāvājuma kopija” uz __ lapām;</w:t>
      </w:r>
    </w:p>
    <w:p w:rsidR="009C77D6" w:rsidRPr="00C51077" w:rsidRDefault="009C77D6" w:rsidP="009C77D6">
      <w:pPr>
        <w:tabs>
          <w:tab w:val="left" w:pos="360"/>
        </w:tabs>
        <w:spacing w:after="0" w:line="240" w:lineRule="auto"/>
        <w:ind w:left="720" w:hanging="720"/>
        <w:jc w:val="both"/>
        <w:rPr>
          <w:rFonts w:ascii="Times New Roman" w:hAnsi="Times New Roman"/>
          <w:sz w:val="23"/>
          <w:szCs w:val="23"/>
        </w:rPr>
      </w:pPr>
    </w:p>
    <w:p w:rsidR="009C77D6" w:rsidRPr="00C51077" w:rsidRDefault="009C77D6" w:rsidP="009C77D6">
      <w:pPr>
        <w:keepNext/>
        <w:spacing w:after="0" w:line="240" w:lineRule="auto"/>
        <w:outlineLvl w:val="1"/>
        <w:rPr>
          <w:rFonts w:ascii="Times New Roman" w:hAnsi="Times New Roman"/>
          <w:b/>
          <w:sz w:val="23"/>
          <w:szCs w:val="23"/>
        </w:rPr>
      </w:pPr>
      <w:r w:rsidRPr="00C51077">
        <w:rPr>
          <w:rFonts w:ascii="Times New Roman" w:hAnsi="Times New Roman"/>
          <w:b/>
          <w:sz w:val="23"/>
          <w:szCs w:val="23"/>
        </w:rPr>
        <w:t>14. Pušu rekvizīti un paraksti</w:t>
      </w:r>
    </w:p>
    <w:tbl>
      <w:tblPr>
        <w:tblW w:w="0" w:type="auto"/>
        <w:tblInd w:w="565" w:type="dxa"/>
        <w:tblLook w:val="0000" w:firstRow="0" w:lastRow="0" w:firstColumn="0" w:lastColumn="0" w:noHBand="0" w:noVBand="0"/>
      </w:tblPr>
      <w:tblGrid>
        <w:gridCol w:w="3931"/>
        <w:gridCol w:w="3522"/>
        <w:gridCol w:w="504"/>
      </w:tblGrid>
      <w:tr w:rsidR="009C77D6" w:rsidRPr="00DB39BF" w:rsidTr="00A678CF">
        <w:tc>
          <w:tcPr>
            <w:tcW w:w="3931" w:type="dxa"/>
          </w:tcPr>
          <w:p w:rsidR="009C77D6" w:rsidRPr="00C51077" w:rsidRDefault="009C77D6" w:rsidP="00A678CF">
            <w:pPr>
              <w:spacing w:after="0" w:line="240" w:lineRule="auto"/>
              <w:jc w:val="center"/>
              <w:rPr>
                <w:rFonts w:ascii="Times New Roman" w:hAnsi="Times New Roman"/>
                <w:b/>
                <w:bCs/>
                <w:sz w:val="23"/>
                <w:szCs w:val="23"/>
              </w:rPr>
            </w:pPr>
            <w:r w:rsidRPr="00C51077">
              <w:rPr>
                <w:rFonts w:ascii="Times New Roman" w:hAnsi="Times New Roman"/>
                <w:b/>
                <w:bCs/>
                <w:sz w:val="23"/>
                <w:szCs w:val="23"/>
              </w:rPr>
              <w:t>Nomnieks</w:t>
            </w:r>
          </w:p>
        </w:tc>
        <w:tc>
          <w:tcPr>
            <w:tcW w:w="4026" w:type="dxa"/>
            <w:gridSpan w:val="2"/>
          </w:tcPr>
          <w:p w:rsidR="009C77D6" w:rsidRPr="00C51077" w:rsidRDefault="009C77D6" w:rsidP="00A678CF">
            <w:pPr>
              <w:spacing w:after="0" w:line="240" w:lineRule="auto"/>
              <w:jc w:val="center"/>
              <w:rPr>
                <w:rFonts w:ascii="Times New Roman" w:hAnsi="Times New Roman"/>
                <w:b/>
                <w:bCs/>
                <w:sz w:val="23"/>
                <w:szCs w:val="23"/>
              </w:rPr>
            </w:pPr>
            <w:r w:rsidRPr="00C51077">
              <w:rPr>
                <w:rFonts w:ascii="Times New Roman" w:hAnsi="Times New Roman"/>
                <w:b/>
                <w:bCs/>
                <w:sz w:val="23"/>
                <w:szCs w:val="23"/>
              </w:rPr>
              <w:t>Iznomātājs</w:t>
            </w:r>
          </w:p>
        </w:tc>
      </w:tr>
      <w:tr w:rsidR="009C77D6" w:rsidRPr="00DB39BF" w:rsidTr="00A678CF">
        <w:tc>
          <w:tcPr>
            <w:tcW w:w="7453" w:type="dxa"/>
            <w:gridSpan w:val="2"/>
          </w:tcPr>
          <w:p w:rsidR="009C77D6" w:rsidRPr="00C51077" w:rsidRDefault="009C77D6" w:rsidP="00A678CF">
            <w:pPr>
              <w:spacing w:after="0" w:line="240" w:lineRule="auto"/>
              <w:rPr>
                <w:rFonts w:ascii="Times New Roman" w:hAnsi="Times New Roman"/>
                <w:sz w:val="23"/>
                <w:szCs w:val="23"/>
              </w:rPr>
            </w:pPr>
          </w:p>
        </w:tc>
        <w:tc>
          <w:tcPr>
            <w:tcW w:w="504" w:type="dxa"/>
          </w:tcPr>
          <w:p w:rsidR="009C77D6" w:rsidRPr="00C51077" w:rsidRDefault="009C77D6" w:rsidP="00A678CF">
            <w:pPr>
              <w:spacing w:after="0" w:line="240" w:lineRule="auto"/>
              <w:jc w:val="both"/>
              <w:rPr>
                <w:rFonts w:ascii="Times New Roman" w:hAnsi="Times New Roman"/>
                <w:sz w:val="23"/>
                <w:szCs w:val="23"/>
              </w:rPr>
            </w:pPr>
          </w:p>
        </w:tc>
      </w:tr>
    </w:tbl>
    <w:p w:rsidR="005859C6" w:rsidRDefault="005859C6" w:rsidP="00624466">
      <w:pPr>
        <w:spacing w:after="0" w:line="240" w:lineRule="auto"/>
      </w:pPr>
    </w:p>
    <w:p w:rsidR="005859C6" w:rsidRDefault="005859C6">
      <w:r>
        <w:br w:type="page"/>
      </w:r>
    </w:p>
    <w:p w:rsidR="00624466" w:rsidRDefault="00624466" w:rsidP="00624466">
      <w:pPr>
        <w:spacing w:after="0" w:line="240" w:lineRule="auto"/>
      </w:pPr>
    </w:p>
    <w:p w:rsidR="00624466" w:rsidRPr="001C379C" w:rsidRDefault="00624466" w:rsidP="00624466">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Pr="001C379C">
        <w:rPr>
          <w:rFonts w:ascii="Times New Roman" w:eastAsia="Times New Roman" w:hAnsi="Times New Roman"/>
          <w:sz w:val="24"/>
          <w:szCs w:val="24"/>
          <w:lang w:eastAsia="lv-LV"/>
        </w:rPr>
        <w:t>.pielikums</w:t>
      </w:r>
    </w:p>
    <w:p w:rsidR="00624466" w:rsidRDefault="00624466" w:rsidP="00624466">
      <w:pPr>
        <w:spacing w:after="0" w:line="240" w:lineRule="auto"/>
        <w:jc w:val="center"/>
        <w:outlineLvl w:val="0"/>
        <w:rPr>
          <w:rFonts w:ascii="Times New Roman" w:eastAsia="Times New Roman" w:hAnsi="Times New Roman"/>
          <w:b/>
          <w:smallCaps/>
          <w:sz w:val="28"/>
          <w:szCs w:val="28"/>
        </w:rPr>
      </w:pPr>
    </w:p>
    <w:p w:rsidR="00624466" w:rsidRPr="002F004A" w:rsidRDefault="00624466" w:rsidP="00624466">
      <w:pPr>
        <w:keepNext/>
        <w:spacing w:after="0" w:line="240" w:lineRule="auto"/>
        <w:jc w:val="center"/>
        <w:outlineLvl w:val="2"/>
        <w:rPr>
          <w:rFonts w:ascii="Times New Roman" w:hAnsi="Times New Roman"/>
          <w:sz w:val="28"/>
          <w:szCs w:val="28"/>
        </w:rPr>
      </w:pPr>
      <w:r w:rsidRPr="002F004A">
        <w:rPr>
          <w:rFonts w:ascii="Times New Roman" w:hAnsi="Times New Roman"/>
          <w:sz w:val="28"/>
          <w:szCs w:val="28"/>
        </w:rPr>
        <w:t>IEPIRKUMS</w:t>
      </w:r>
    </w:p>
    <w:p w:rsidR="00121578" w:rsidRDefault="00121578" w:rsidP="00121578">
      <w:pPr>
        <w:spacing w:after="0"/>
        <w:jc w:val="center"/>
        <w:rPr>
          <w:rFonts w:ascii="Times New Roman" w:hAnsi="Times New Roman"/>
          <w:b/>
          <w:sz w:val="28"/>
          <w:szCs w:val="28"/>
        </w:rPr>
      </w:pPr>
    </w:p>
    <w:p w:rsidR="00121578" w:rsidRDefault="00121578" w:rsidP="00121578">
      <w:pPr>
        <w:spacing w:after="0"/>
        <w:jc w:val="center"/>
        <w:rPr>
          <w:rFonts w:ascii="Times New Roman" w:hAnsi="Times New Roman"/>
          <w:b/>
          <w:sz w:val="28"/>
          <w:szCs w:val="28"/>
        </w:rPr>
      </w:pPr>
      <w:r w:rsidRPr="001C379C">
        <w:rPr>
          <w:rFonts w:ascii="Times New Roman" w:hAnsi="Times New Roman"/>
          <w:b/>
          <w:sz w:val="28"/>
          <w:szCs w:val="28"/>
        </w:rPr>
        <w:t>„</w:t>
      </w:r>
      <w:r w:rsidRPr="001C379C">
        <w:rPr>
          <w:rFonts w:ascii="Times New Roman" w:hAnsi="Times New Roman"/>
          <w:b/>
          <w:color w:val="000000"/>
          <w:sz w:val="28"/>
          <w:szCs w:val="28"/>
        </w:rPr>
        <w:t xml:space="preserve">Dienesta automašīnas </w:t>
      </w:r>
      <w:r>
        <w:rPr>
          <w:rFonts w:ascii="Times New Roman" w:hAnsi="Times New Roman"/>
          <w:b/>
          <w:color w:val="000000"/>
          <w:sz w:val="28"/>
          <w:szCs w:val="28"/>
        </w:rPr>
        <w:t xml:space="preserve">pilna servisa </w:t>
      </w:r>
      <w:r w:rsidRPr="001C379C">
        <w:rPr>
          <w:rFonts w:ascii="Times New Roman" w:hAnsi="Times New Roman"/>
          <w:b/>
          <w:color w:val="000000"/>
          <w:sz w:val="28"/>
          <w:szCs w:val="28"/>
        </w:rPr>
        <w:t>noma</w:t>
      </w:r>
      <w:r w:rsidRPr="001C379C">
        <w:rPr>
          <w:rFonts w:ascii="Times New Roman" w:hAnsi="Times New Roman"/>
          <w:b/>
          <w:sz w:val="28"/>
          <w:szCs w:val="28"/>
        </w:rPr>
        <w:t>”</w:t>
      </w:r>
      <w:r>
        <w:rPr>
          <w:rFonts w:ascii="Times New Roman" w:hAnsi="Times New Roman"/>
          <w:b/>
          <w:sz w:val="28"/>
          <w:szCs w:val="28"/>
        </w:rPr>
        <w:t xml:space="preserve"> </w:t>
      </w:r>
    </w:p>
    <w:p w:rsidR="00121578" w:rsidRPr="001C379C" w:rsidRDefault="00121578" w:rsidP="00121578">
      <w:pPr>
        <w:spacing w:after="0"/>
        <w:jc w:val="center"/>
        <w:rPr>
          <w:rFonts w:ascii="Times New Roman" w:hAnsi="Times New Roman"/>
          <w:b/>
          <w:i/>
          <w:sz w:val="28"/>
          <w:szCs w:val="28"/>
        </w:rPr>
      </w:pPr>
      <w:r>
        <w:rPr>
          <w:rFonts w:ascii="Times New Roman" w:hAnsi="Times New Roman"/>
          <w:b/>
          <w:sz w:val="28"/>
          <w:szCs w:val="28"/>
        </w:rPr>
        <w:t xml:space="preserve">identifikācijas </w:t>
      </w:r>
      <w:r>
        <w:rPr>
          <w:rFonts w:ascii="Times New Roman" w:hAnsi="Times New Roman"/>
          <w:b/>
          <w:bCs/>
          <w:sz w:val="28"/>
          <w:szCs w:val="28"/>
        </w:rPr>
        <w:t>Nr.JP</w:t>
      </w:r>
      <w:r w:rsidRPr="001C379C">
        <w:rPr>
          <w:rFonts w:ascii="Times New Roman" w:hAnsi="Times New Roman"/>
          <w:b/>
          <w:bCs/>
          <w:sz w:val="28"/>
          <w:szCs w:val="28"/>
        </w:rPr>
        <w:t>2015/</w:t>
      </w:r>
      <w:r w:rsidR="00AC469C">
        <w:rPr>
          <w:rFonts w:ascii="Times New Roman" w:hAnsi="Times New Roman"/>
          <w:b/>
          <w:bCs/>
          <w:sz w:val="28"/>
          <w:szCs w:val="28"/>
        </w:rPr>
        <w:t>10</w:t>
      </w:r>
    </w:p>
    <w:p w:rsidR="00624466" w:rsidRDefault="00624466" w:rsidP="00624466">
      <w:pPr>
        <w:spacing w:after="0" w:line="240" w:lineRule="auto"/>
        <w:jc w:val="center"/>
        <w:outlineLvl w:val="0"/>
        <w:rPr>
          <w:rFonts w:ascii="Times New Roman" w:eastAsia="Times New Roman" w:hAnsi="Times New Roman"/>
          <w:b/>
          <w:smallCaps/>
          <w:sz w:val="28"/>
          <w:szCs w:val="28"/>
        </w:rPr>
      </w:pPr>
    </w:p>
    <w:p w:rsidR="00624466" w:rsidRPr="00F340C5" w:rsidRDefault="00624466" w:rsidP="00624466">
      <w:pPr>
        <w:spacing w:after="0" w:line="240" w:lineRule="auto"/>
        <w:jc w:val="center"/>
        <w:outlineLvl w:val="0"/>
        <w:rPr>
          <w:rFonts w:ascii="Times New Roman" w:eastAsia="Times New Roman" w:hAnsi="Times New Roman"/>
          <w:b/>
          <w:smallCaps/>
          <w:sz w:val="32"/>
          <w:szCs w:val="32"/>
        </w:rPr>
      </w:pPr>
      <w:r w:rsidRPr="00F340C5">
        <w:rPr>
          <w:rFonts w:ascii="Times New Roman" w:eastAsia="Times New Roman" w:hAnsi="Times New Roman"/>
          <w:b/>
          <w:smallCaps/>
          <w:sz w:val="32"/>
          <w:szCs w:val="32"/>
        </w:rPr>
        <w:t>Saimnieciski visizdevīgākā piedāvājuma noteikšanas kārtība</w:t>
      </w:r>
    </w:p>
    <w:p w:rsidR="00624466" w:rsidRPr="00DE683C" w:rsidRDefault="00624466" w:rsidP="00624466">
      <w:pPr>
        <w:spacing w:after="0" w:line="240" w:lineRule="auto"/>
        <w:jc w:val="both"/>
        <w:rPr>
          <w:rFonts w:ascii="Times New Roman" w:eastAsia="Times New Roman" w:hAnsi="Times New Roman"/>
        </w:rPr>
      </w:pPr>
    </w:p>
    <w:p w:rsidR="00624466" w:rsidRPr="00DE683C" w:rsidRDefault="00624466" w:rsidP="00624466">
      <w:pPr>
        <w:spacing w:after="120" w:line="240" w:lineRule="auto"/>
        <w:jc w:val="both"/>
        <w:rPr>
          <w:rFonts w:ascii="Times New Roman" w:eastAsia="Times New Roman" w:hAnsi="Times New Roman"/>
          <w:sz w:val="24"/>
          <w:szCs w:val="24"/>
        </w:rPr>
      </w:pPr>
      <w:r w:rsidRPr="00DE683C">
        <w:rPr>
          <w:rFonts w:ascii="Times New Roman" w:eastAsia="Times New Roman" w:hAnsi="Times New Roman"/>
          <w:sz w:val="24"/>
          <w:szCs w:val="24"/>
        </w:rPr>
        <w:t>Iepirkuma komisija nosaka saimnieciski visizdevīgāko piedāvājumu un Pretendentu, kura piedāvājums tiek atzīts par saimnieciski visizdevīgāko, a</w:t>
      </w:r>
      <w:r>
        <w:rPr>
          <w:rFonts w:ascii="Times New Roman" w:eastAsia="Times New Roman" w:hAnsi="Times New Roman"/>
          <w:sz w:val="24"/>
          <w:szCs w:val="24"/>
        </w:rPr>
        <w:t>tzīst par iepirkuma uzvarētāju.</w:t>
      </w:r>
    </w:p>
    <w:p w:rsidR="00624466" w:rsidRPr="00DE683C" w:rsidRDefault="00624466" w:rsidP="00624466">
      <w:pPr>
        <w:spacing w:after="120" w:line="240" w:lineRule="auto"/>
        <w:jc w:val="both"/>
        <w:rPr>
          <w:rFonts w:ascii="Times New Roman" w:eastAsia="Times New Roman" w:hAnsi="Times New Roman"/>
          <w:sz w:val="24"/>
          <w:szCs w:val="24"/>
        </w:rPr>
      </w:pPr>
      <w:r w:rsidRPr="00DE683C">
        <w:rPr>
          <w:rFonts w:ascii="Times New Roman" w:eastAsia="Times New Roman" w:hAnsi="Times New Roman"/>
          <w:sz w:val="24"/>
          <w:szCs w:val="24"/>
        </w:rPr>
        <w:t>Saimnieciski visizdevīgākais piedāvājums tiek noteikts, salīdzinot aprēķinātos punktus katram piedāvājumam atsevišķi par vērtēšanas kritērijiem saskaņā ar šādu metodiku:</w:t>
      </w:r>
    </w:p>
    <w:p w:rsidR="00624466" w:rsidRPr="00451F69" w:rsidRDefault="00624466" w:rsidP="00624466">
      <w:pPr>
        <w:pStyle w:val="ListParagraph"/>
        <w:numPr>
          <w:ilvl w:val="0"/>
          <w:numId w:val="24"/>
        </w:numPr>
        <w:spacing w:after="0" w:line="240" w:lineRule="auto"/>
        <w:ind w:left="567" w:hanging="567"/>
        <w:jc w:val="both"/>
        <w:rPr>
          <w:rFonts w:ascii="Times New Roman" w:eastAsia="Times New Roman" w:hAnsi="Times New Roman"/>
          <w:sz w:val="24"/>
          <w:szCs w:val="24"/>
        </w:rPr>
      </w:pPr>
      <w:r w:rsidRPr="00451F69">
        <w:rPr>
          <w:rFonts w:ascii="Times New Roman" w:eastAsia="Times New Roman" w:hAnsi="Times New Roman"/>
          <w:sz w:val="24"/>
          <w:szCs w:val="24"/>
          <w:lang w:eastAsia="lv-LV"/>
        </w:rPr>
        <w:t xml:space="preserve">Saimnieciski </w:t>
      </w:r>
      <w:r>
        <w:rPr>
          <w:rFonts w:ascii="Times New Roman" w:eastAsia="Times New Roman" w:hAnsi="Times New Roman"/>
          <w:sz w:val="24"/>
          <w:szCs w:val="24"/>
          <w:lang w:eastAsia="lv-LV"/>
        </w:rPr>
        <w:t>vis</w:t>
      </w:r>
      <w:r w:rsidRPr="00451F69">
        <w:rPr>
          <w:rFonts w:ascii="Times New Roman" w:eastAsia="Times New Roman" w:hAnsi="Times New Roman"/>
          <w:sz w:val="24"/>
          <w:szCs w:val="24"/>
          <w:lang w:eastAsia="lv-LV"/>
        </w:rPr>
        <w:t xml:space="preserve">izdevīgākais piedāvājums, </w:t>
      </w:r>
      <w:r>
        <w:rPr>
          <w:rFonts w:ascii="Times New Roman" w:eastAsia="Times New Roman" w:hAnsi="Times New Roman"/>
          <w:sz w:val="24"/>
          <w:szCs w:val="24"/>
          <w:lang w:eastAsia="lv-LV"/>
        </w:rPr>
        <w:t>tiek noteikts</w:t>
      </w:r>
      <w:r w:rsidRPr="00451F69">
        <w:rPr>
          <w:rFonts w:ascii="Times New Roman" w:eastAsia="Times New Roman" w:hAnsi="Times New Roman"/>
          <w:sz w:val="24"/>
          <w:szCs w:val="24"/>
          <w:lang w:eastAsia="lv-LV"/>
        </w:rPr>
        <w:t xml:space="preserve"> saskaņā ar šādu formulu:</w:t>
      </w:r>
    </w:p>
    <w:p w:rsidR="00624466" w:rsidRPr="00DE683C" w:rsidRDefault="00624466" w:rsidP="00624466">
      <w:pPr>
        <w:spacing w:after="0" w:line="240" w:lineRule="auto"/>
        <w:rPr>
          <w:rFonts w:ascii="Times New Roman" w:eastAsia="Times New Roman" w:hAnsi="Times New Roman"/>
          <w:sz w:val="24"/>
          <w:szCs w:val="28"/>
          <w:lang w:eastAsia="lv-LV"/>
        </w:rPr>
      </w:pPr>
      <w:r w:rsidRPr="00DE683C">
        <w:rPr>
          <w:rFonts w:ascii="Times New Roman" w:eastAsia="Times New Roman" w:hAnsi="Times New Roman"/>
          <w:sz w:val="24"/>
          <w:szCs w:val="28"/>
          <w:lang w:eastAsia="lv-LV"/>
        </w:rPr>
        <w:t>Q=</w:t>
      </w:r>
      <w:r w:rsidRPr="00DE683C">
        <w:rPr>
          <w:rFonts w:ascii="Times New Roman" w:eastAsia="Times New Roman" w:hAnsi="Times New Roman"/>
          <w:position w:val="-28"/>
          <w:sz w:val="24"/>
          <w:szCs w:val="28"/>
          <w:lang w:eastAsia="lv-LV"/>
        </w:rPr>
        <w:object w:dxaOrig="22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33.3pt" o:ole="">
            <v:imagedata r:id="rId12" o:title=""/>
          </v:shape>
          <o:OLEObject Type="Embed" ProgID="Equation.3" ShapeID="_x0000_i1025" DrawAspect="Content" ObjectID="_1510404959" r:id="rId13"/>
        </w:object>
      </w:r>
      <w:r w:rsidRPr="00DE683C">
        <w:rPr>
          <w:rFonts w:ascii="Times New Roman" w:eastAsia="Times New Roman" w:hAnsi="Times New Roman"/>
          <w:sz w:val="24"/>
          <w:szCs w:val="28"/>
          <w:lang w:eastAsia="lv-LV"/>
        </w:rPr>
        <w:t xml:space="preserve"> , kur</w:t>
      </w:r>
    </w:p>
    <w:p w:rsidR="00624466" w:rsidRPr="009A3279" w:rsidRDefault="00624466" w:rsidP="00624466">
      <w:pPr>
        <w:pStyle w:val="ListParagraph"/>
        <w:numPr>
          <w:ilvl w:val="1"/>
          <w:numId w:val="24"/>
        </w:numPr>
        <w:spacing w:after="120" w:line="240" w:lineRule="auto"/>
        <w:ind w:left="1134" w:hanging="567"/>
        <w:contextualSpacing w:val="0"/>
        <w:jc w:val="both"/>
        <w:rPr>
          <w:rFonts w:ascii="Times New Roman" w:eastAsia="Times New Roman" w:hAnsi="Times New Roman"/>
          <w:b/>
          <w:sz w:val="24"/>
          <w:szCs w:val="24"/>
          <w:lang w:eastAsia="lv-LV"/>
        </w:rPr>
      </w:pPr>
      <w:r w:rsidRPr="009A3279">
        <w:rPr>
          <w:rFonts w:ascii="Times New Roman" w:eastAsia="Times New Roman" w:hAnsi="Times New Roman"/>
          <w:b/>
          <w:sz w:val="24"/>
          <w:szCs w:val="24"/>
          <w:lang w:eastAsia="lv-LV"/>
        </w:rPr>
        <w:t>Q – Piedāvājuma kopējais punktu skaits – maksimāli 100 punkti.</w:t>
      </w:r>
    </w:p>
    <w:p w:rsidR="00624466" w:rsidRPr="009A3279" w:rsidRDefault="00624466" w:rsidP="00624466">
      <w:pPr>
        <w:pStyle w:val="ListParagraph"/>
        <w:numPr>
          <w:ilvl w:val="1"/>
          <w:numId w:val="24"/>
        </w:numPr>
        <w:spacing w:after="120" w:line="240" w:lineRule="auto"/>
        <w:ind w:left="1134" w:hanging="567"/>
        <w:contextualSpacing w:val="0"/>
        <w:jc w:val="both"/>
        <w:rPr>
          <w:rFonts w:ascii="Times New Roman" w:eastAsia="Times New Roman" w:hAnsi="Times New Roman"/>
          <w:b/>
          <w:sz w:val="24"/>
          <w:szCs w:val="24"/>
          <w:lang w:eastAsia="lv-LV"/>
        </w:rPr>
      </w:pPr>
      <w:r w:rsidRPr="009A3279">
        <w:rPr>
          <w:rFonts w:ascii="Times New Roman" w:eastAsia="Times New Roman" w:hAnsi="Times New Roman"/>
          <w:b/>
          <w:sz w:val="24"/>
          <w:szCs w:val="24"/>
          <w:lang w:eastAsia="lv-LV"/>
        </w:rPr>
        <w:t>K – Nomas maksa (maksimāli 90 punkti):</w:t>
      </w:r>
    </w:p>
    <w:p w:rsidR="00624466" w:rsidRPr="009A3279" w:rsidRDefault="00624466" w:rsidP="00624466">
      <w:pPr>
        <w:pStyle w:val="ListParagraph"/>
        <w:numPr>
          <w:ilvl w:val="2"/>
          <w:numId w:val="24"/>
        </w:numPr>
        <w:spacing w:after="120" w:line="240" w:lineRule="auto"/>
        <w:ind w:left="1985" w:hanging="851"/>
        <w:contextualSpacing w:val="0"/>
        <w:jc w:val="both"/>
        <w:rPr>
          <w:rFonts w:ascii="Times New Roman" w:eastAsia="Times New Roman" w:hAnsi="Times New Roman"/>
          <w:b/>
          <w:sz w:val="24"/>
          <w:szCs w:val="24"/>
          <w:lang w:eastAsia="lv-LV"/>
        </w:rPr>
      </w:pPr>
      <w:r w:rsidRPr="009A3279">
        <w:rPr>
          <w:rFonts w:ascii="Times New Roman" w:eastAsia="Times New Roman" w:hAnsi="Times New Roman"/>
          <w:b/>
          <w:sz w:val="24"/>
          <w:szCs w:val="24"/>
          <w:lang w:eastAsia="lv-LV"/>
        </w:rPr>
        <w:t>(K)</w:t>
      </w:r>
      <w:r w:rsidRPr="009A3279">
        <w:rPr>
          <w:rFonts w:ascii="Times New Roman" w:eastAsia="Times New Roman" w:hAnsi="Times New Roman"/>
          <w:b/>
          <w:sz w:val="24"/>
          <w:szCs w:val="24"/>
          <w:vertAlign w:val="subscript"/>
          <w:lang w:eastAsia="lv-LV"/>
        </w:rPr>
        <w:t xml:space="preserve">min </w:t>
      </w:r>
      <w:r w:rsidRPr="009A3279">
        <w:rPr>
          <w:rFonts w:ascii="Times New Roman" w:eastAsia="Times New Roman" w:hAnsi="Times New Roman"/>
          <w:b/>
          <w:sz w:val="24"/>
          <w:szCs w:val="24"/>
          <w:lang w:eastAsia="lv-LV"/>
        </w:rPr>
        <w:t>– mazākā nomas maksa no visiem piedāvājumiem;</w:t>
      </w:r>
    </w:p>
    <w:p w:rsidR="00624466" w:rsidRPr="009A3279" w:rsidRDefault="00624466" w:rsidP="00624466">
      <w:pPr>
        <w:pStyle w:val="ListParagraph"/>
        <w:numPr>
          <w:ilvl w:val="2"/>
          <w:numId w:val="24"/>
        </w:numPr>
        <w:spacing w:after="120" w:line="240" w:lineRule="auto"/>
        <w:ind w:left="1985" w:hanging="851"/>
        <w:contextualSpacing w:val="0"/>
        <w:jc w:val="both"/>
        <w:rPr>
          <w:rFonts w:ascii="Times New Roman" w:eastAsia="Times New Roman" w:hAnsi="Times New Roman"/>
          <w:b/>
          <w:sz w:val="24"/>
          <w:szCs w:val="24"/>
          <w:lang w:eastAsia="lv-LV"/>
        </w:rPr>
      </w:pPr>
      <w:r w:rsidRPr="009A3279">
        <w:rPr>
          <w:rFonts w:ascii="Times New Roman" w:eastAsia="Times New Roman" w:hAnsi="Times New Roman"/>
          <w:b/>
          <w:sz w:val="24"/>
          <w:szCs w:val="24"/>
          <w:lang w:eastAsia="lv-LV"/>
        </w:rPr>
        <w:t>(K)</w:t>
      </w:r>
      <w:r w:rsidRPr="009A3279">
        <w:rPr>
          <w:rFonts w:ascii="Times New Roman" w:eastAsia="Times New Roman" w:hAnsi="Times New Roman"/>
          <w:b/>
          <w:sz w:val="24"/>
          <w:szCs w:val="24"/>
          <w:vertAlign w:val="subscript"/>
          <w:lang w:eastAsia="lv-LV"/>
        </w:rPr>
        <w:t>a</w:t>
      </w:r>
      <w:r w:rsidRPr="009A3279">
        <w:rPr>
          <w:rFonts w:ascii="Times New Roman" w:eastAsia="Times New Roman" w:hAnsi="Times New Roman"/>
          <w:b/>
          <w:sz w:val="24"/>
          <w:szCs w:val="24"/>
          <w:lang w:eastAsia="lv-LV"/>
        </w:rPr>
        <w:t xml:space="preserve"> – vērtējamā piedāvājuma nomas maksa.</w:t>
      </w:r>
    </w:p>
    <w:p w:rsidR="00624466" w:rsidRPr="009A3279" w:rsidRDefault="00624466" w:rsidP="00624466">
      <w:pPr>
        <w:pStyle w:val="ListParagraph"/>
        <w:numPr>
          <w:ilvl w:val="1"/>
          <w:numId w:val="24"/>
        </w:numPr>
        <w:spacing w:after="120" w:line="240" w:lineRule="auto"/>
        <w:ind w:left="1134" w:hanging="567"/>
        <w:contextualSpacing w:val="0"/>
        <w:jc w:val="both"/>
        <w:rPr>
          <w:rFonts w:ascii="Times New Roman" w:eastAsia="Times New Roman" w:hAnsi="Times New Roman"/>
          <w:b/>
          <w:sz w:val="24"/>
          <w:szCs w:val="24"/>
          <w:lang w:eastAsia="lv-LV"/>
        </w:rPr>
      </w:pPr>
      <w:r w:rsidRPr="009A3279">
        <w:rPr>
          <w:rFonts w:ascii="Times New Roman" w:eastAsia="Times New Roman" w:hAnsi="Times New Roman"/>
          <w:b/>
          <w:sz w:val="24"/>
          <w:szCs w:val="24"/>
          <w:lang w:eastAsia="lv-LV"/>
        </w:rPr>
        <w:t>P – maksa par paredzamā nobraukuma pārsniegumu</w:t>
      </w:r>
      <w:r w:rsidRPr="002F7317">
        <w:rPr>
          <w:rFonts w:ascii="Times New Roman" w:hAnsi="Times New Roman"/>
          <w:sz w:val="24"/>
          <w:szCs w:val="24"/>
        </w:rPr>
        <w:t>*</w:t>
      </w:r>
      <w:r w:rsidRPr="009A3279">
        <w:rPr>
          <w:rFonts w:ascii="Times New Roman" w:eastAsia="Times New Roman" w:hAnsi="Times New Roman"/>
          <w:b/>
          <w:sz w:val="24"/>
          <w:szCs w:val="24"/>
          <w:lang w:eastAsia="lv-LV"/>
        </w:rPr>
        <w:t xml:space="preserve"> (maksimāli 10 punkti):</w:t>
      </w:r>
    </w:p>
    <w:p w:rsidR="00624466" w:rsidRPr="009A3279" w:rsidRDefault="00624466" w:rsidP="00624466">
      <w:pPr>
        <w:pStyle w:val="ListParagraph"/>
        <w:numPr>
          <w:ilvl w:val="2"/>
          <w:numId w:val="24"/>
        </w:numPr>
        <w:spacing w:after="120" w:line="240" w:lineRule="auto"/>
        <w:ind w:left="1985" w:hanging="851"/>
        <w:contextualSpacing w:val="0"/>
        <w:jc w:val="both"/>
        <w:rPr>
          <w:rFonts w:ascii="Times New Roman" w:eastAsia="Times New Roman" w:hAnsi="Times New Roman"/>
          <w:b/>
          <w:sz w:val="24"/>
          <w:szCs w:val="24"/>
          <w:lang w:eastAsia="lv-LV"/>
        </w:rPr>
      </w:pPr>
      <w:r w:rsidRPr="009A3279">
        <w:rPr>
          <w:rFonts w:ascii="Times New Roman" w:eastAsia="Times New Roman" w:hAnsi="Times New Roman"/>
          <w:b/>
          <w:sz w:val="24"/>
          <w:szCs w:val="24"/>
          <w:lang w:eastAsia="lv-LV"/>
        </w:rPr>
        <w:t>P</w:t>
      </w:r>
      <w:r w:rsidRPr="009A3279">
        <w:rPr>
          <w:rFonts w:ascii="Times New Roman" w:eastAsia="Times New Roman" w:hAnsi="Times New Roman"/>
          <w:b/>
          <w:sz w:val="24"/>
          <w:szCs w:val="24"/>
          <w:vertAlign w:val="subscript"/>
          <w:lang w:eastAsia="lv-LV"/>
        </w:rPr>
        <w:t>min</w:t>
      </w:r>
      <w:r w:rsidRPr="009A3279">
        <w:rPr>
          <w:rFonts w:ascii="Times New Roman" w:eastAsia="Times New Roman" w:hAnsi="Times New Roman"/>
          <w:b/>
          <w:sz w:val="24"/>
          <w:szCs w:val="24"/>
          <w:lang w:eastAsia="lv-LV"/>
        </w:rPr>
        <w:t xml:space="preserve"> – mazākā maksa par paredzamā nobraukuma pārsniegumu no visiem piedāvājumiem;</w:t>
      </w:r>
    </w:p>
    <w:p w:rsidR="00624466" w:rsidRPr="009A3279" w:rsidRDefault="00624466" w:rsidP="00624466">
      <w:pPr>
        <w:pStyle w:val="ListParagraph"/>
        <w:numPr>
          <w:ilvl w:val="2"/>
          <w:numId w:val="24"/>
        </w:numPr>
        <w:spacing w:after="120" w:line="240" w:lineRule="auto"/>
        <w:ind w:left="1985" w:hanging="851"/>
        <w:contextualSpacing w:val="0"/>
        <w:jc w:val="both"/>
        <w:rPr>
          <w:rFonts w:ascii="Times New Roman" w:eastAsia="Times New Roman" w:hAnsi="Times New Roman"/>
          <w:b/>
          <w:sz w:val="24"/>
          <w:szCs w:val="24"/>
          <w:lang w:eastAsia="lv-LV"/>
        </w:rPr>
      </w:pPr>
      <w:r w:rsidRPr="009A3279">
        <w:rPr>
          <w:rFonts w:ascii="Times New Roman" w:eastAsia="Times New Roman" w:hAnsi="Times New Roman"/>
          <w:b/>
          <w:sz w:val="24"/>
          <w:szCs w:val="24"/>
          <w:lang w:eastAsia="lv-LV"/>
        </w:rPr>
        <w:t>P</w:t>
      </w:r>
      <w:r w:rsidRPr="009A3279">
        <w:rPr>
          <w:rFonts w:ascii="Times New Roman" w:eastAsia="Times New Roman" w:hAnsi="Times New Roman"/>
          <w:b/>
          <w:sz w:val="24"/>
          <w:szCs w:val="24"/>
          <w:vertAlign w:val="subscript"/>
          <w:lang w:eastAsia="lv-LV"/>
        </w:rPr>
        <w:t>a</w:t>
      </w:r>
      <w:r w:rsidRPr="009A3279">
        <w:rPr>
          <w:rFonts w:ascii="Times New Roman" w:eastAsia="Times New Roman" w:hAnsi="Times New Roman"/>
          <w:b/>
          <w:sz w:val="24"/>
          <w:szCs w:val="24"/>
          <w:lang w:eastAsia="lv-LV"/>
        </w:rPr>
        <w:t xml:space="preserve"> – vērtējamā piedāvājuma maksa par paredzamā nobraukuma pārsniegumu.</w:t>
      </w:r>
    </w:p>
    <w:p w:rsidR="00624466" w:rsidRPr="00451F69" w:rsidRDefault="00624466" w:rsidP="00624466">
      <w:pPr>
        <w:pStyle w:val="ListParagraph"/>
        <w:numPr>
          <w:ilvl w:val="0"/>
          <w:numId w:val="24"/>
        </w:numPr>
        <w:spacing w:after="120" w:line="240" w:lineRule="auto"/>
        <w:ind w:left="567" w:hanging="567"/>
        <w:contextualSpacing w:val="0"/>
        <w:jc w:val="both"/>
        <w:rPr>
          <w:rFonts w:ascii="Times New Roman" w:eastAsia="Times New Roman" w:hAnsi="Times New Roman"/>
          <w:b/>
          <w:sz w:val="24"/>
          <w:szCs w:val="24"/>
          <w:lang w:eastAsia="lv-LV"/>
        </w:rPr>
      </w:pPr>
      <w:r w:rsidRPr="00451F69">
        <w:rPr>
          <w:rFonts w:ascii="Times New Roman" w:eastAsia="Times New Roman" w:hAnsi="Times New Roman"/>
          <w:sz w:val="24"/>
          <w:szCs w:val="24"/>
        </w:rPr>
        <w:t>Par saimnieciski visizdevīgāko tiks atzīts piedāvājums, kurš summā ieguvis vislielāko punktu skaitu. Maksimāli iespējamais iegūstamo punktu skaits ir 100 punkti.</w:t>
      </w:r>
    </w:p>
    <w:p w:rsidR="00624466" w:rsidRPr="00451F69" w:rsidRDefault="00624466" w:rsidP="00624466">
      <w:pPr>
        <w:pStyle w:val="ListParagraph"/>
        <w:numPr>
          <w:ilvl w:val="0"/>
          <w:numId w:val="24"/>
        </w:numPr>
        <w:spacing w:after="120" w:line="240" w:lineRule="auto"/>
        <w:ind w:left="567" w:hanging="567"/>
        <w:contextualSpacing w:val="0"/>
        <w:jc w:val="both"/>
        <w:rPr>
          <w:rFonts w:ascii="Times New Roman" w:eastAsia="Times New Roman" w:hAnsi="Times New Roman"/>
          <w:b/>
          <w:sz w:val="24"/>
          <w:szCs w:val="24"/>
          <w:lang w:eastAsia="lv-LV"/>
        </w:rPr>
      </w:pPr>
      <w:r w:rsidRPr="00451F69">
        <w:rPr>
          <w:rFonts w:ascii="Times New Roman" w:eastAsia="Times New Roman" w:hAnsi="Times New Roman"/>
          <w:sz w:val="24"/>
          <w:szCs w:val="24"/>
        </w:rPr>
        <w:t>Ja vairāki</w:t>
      </w:r>
      <w:r>
        <w:rPr>
          <w:rFonts w:ascii="Times New Roman" w:eastAsia="Times New Roman" w:hAnsi="Times New Roman"/>
          <w:sz w:val="24"/>
          <w:szCs w:val="24"/>
        </w:rPr>
        <w:t xml:space="preserve"> pretendenti ieguvuši vienādu punktu skaitu,</w:t>
      </w:r>
      <w:r w:rsidRPr="00451F69">
        <w:rPr>
          <w:rFonts w:ascii="Times New Roman" w:eastAsia="Times New Roman" w:hAnsi="Times New Roman"/>
          <w:sz w:val="24"/>
          <w:szCs w:val="24"/>
        </w:rPr>
        <w:t xml:space="preserve"> komisija par uzvarētāju atzīst </w:t>
      </w:r>
      <w:r>
        <w:rPr>
          <w:rFonts w:ascii="Times New Roman" w:eastAsia="Times New Roman" w:hAnsi="Times New Roman"/>
          <w:sz w:val="24"/>
          <w:szCs w:val="24"/>
        </w:rPr>
        <w:t>pretendentu</w:t>
      </w:r>
      <w:r w:rsidRPr="00451F69">
        <w:rPr>
          <w:rFonts w:ascii="Times New Roman" w:eastAsia="Times New Roman" w:hAnsi="Times New Roman"/>
          <w:sz w:val="24"/>
          <w:szCs w:val="24"/>
        </w:rPr>
        <w:t xml:space="preserve">, kuram lielākais punktu skaits </w:t>
      </w:r>
      <w:r>
        <w:rPr>
          <w:rFonts w:ascii="Times New Roman" w:eastAsia="Times New Roman" w:hAnsi="Times New Roman"/>
          <w:sz w:val="24"/>
          <w:szCs w:val="24"/>
        </w:rPr>
        <w:t>ir</w:t>
      </w:r>
      <w:r w:rsidRPr="00451F69">
        <w:rPr>
          <w:rFonts w:ascii="Times New Roman" w:eastAsia="Times New Roman" w:hAnsi="Times New Roman"/>
          <w:sz w:val="24"/>
          <w:szCs w:val="24"/>
        </w:rPr>
        <w:t xml:space="preserve"> piešķirts kritērijā</w:t>
      </w:r>
      <w:r w:rsidR="005859C6">
        <w:rPr>
          <w:rFonts w:ascii="Times New Roman" w:eastAsia="Times New Roman" w:hAnsi="Times New Roman"/>
          <w:sz w:val="24"/>
          <w:szCs w:val="24"/>
        </w:rPr>
        <w:t xml:space="preserve"> </w:t>
      </w:r>
      <w:r>
        <w:rPr>
          <w:rFonts w:ascii="Times New Roman" w:hAnsi="Times New Roman"/>
          <w:color w:val="000000"/>
          <w:sz w:val="24"/>
          <w:szCs w:val="24"/>
          <w:u w:val="single"/>
          <w:lang w:eastAsia="lv-LV"/>
        </w:rPr>
        <w:t>nomas maksa (K)</w:t>
      </w:r>
      <w:r w:rsidRPr="00451F69">
        <w:rPr>
          <w:rFonts w:ascii="Times New Roman" w:eastAsia="Times New Roman" w:hAnsi="Times New Roman"/>
          <w:sz w:val="24"/>
          <w:szCs w:val="24"/>
        </w:rPr>
        <w:t>.</w:t>
      </w:r>
    </w:p>
    <w:p w:rsidR="00624466" w:rsidRPr="00DE683C" w:rsidRDefault="00624466" w:rsidP="00624466">
      <w:pPr>
        <w:contextualSpacing/>
        <w:jc w:val="both"/>
        <w:rPr>
          <w:rFonts w:ascii="Times New Roman" w:eastAsia="Times New Roman" w:hAnsi="Times New Roman"/>
          <w:sz w:val="24"/>
          <w:szCs w:val="24"/>
        </w:rPr>
      </w:pPr>
    </w:p>
    <w:p w:rsidR="00624466" w:rsidRDefault="00624466" w:rsidP="00624466">
      <w:pPr>
        <w:spacing w:after="120" w:line="240" w:lineRule="auto"/>
        <w:jc w:val="both"/>
        <w:rPr>
          <w:rFonts w:ascii="Times New Roman" w:hAnsi="Times New Roman"/>
          <w:sz w:val="24"/>
          <w:szCs w:val="24"/>
        </w:rPr>
      </w:pPr>
      <w:r w:rsidRPr="002F7317">
        <w:rPr>
          <w:rFonts w:ascii="Times New Roman" w:hAnsi="Times New Roman"/>
          <w:sz w:val="24"/>
          <w:szCs w:val="24"/>
        </w:rPr>
        <w:t>* ja pretendents maksā par paredzamā nobraukuma pārsniegumu par 1km norādīs cenu 0,00 EUR, šādā gadījumā, lai varētu veikt saimnieciski visizdevīgākā piedāvājuma vērtēšanu, saskaņā ar instrukcijas 6.pielikumu, norādītā cena 0,00 tiks pielīdzināta 0,001 EUR bez PVN. Iepirkuma līgums tiks slēgts par pretendenta norādīto summu 0,00 EUR bez PVN par 1km.</w:t>
      </w:r>
    </w:p>
    <w:p w:rsidR="00624466" w:rsidRPr="00715CC3" w:rsidRDefault="00624466" w:rsidP="00624466">
      <w:pPr>
        <w:spacing w:after="120" w:line="240" w:lineRule="auto"/>
        <w:jc w:val="both"/>
        <w:rPr>
          <w:rFonts w:ascii="Times New Roman" w:hAnsi="Times New Roman"/>
          <w:sz w:val="24"/>
          <w:szCs w:val="24"/>
        </w:rPr>
      </w:pPr>
      <w:r>
        <w:rPr>
          <w:rFonts w:ascii="Times New Roman" w:hAnsi="Times New Roman"/>
          <w:sz w:val="24"/>
          <w:szCs w:val="24"/>
        </w:rPr>
        <w:t xml:space="preserve">Maksu par </w:t>
      </w:r>
      <w:r w:rsidRPr="002F7317">
        <w:rPr>
          <w:rFonts w:ascii="Times New Roman" w:hAnsi="Times New Roman"/>
          <w:sz w:val="24"/>
          <w:szCs w:val="24"/>
        </w:rPr>
        <w:t>paredzamā nobraukuma pārsniegumu par 1km</w:t>
      </w:r>
      <w:r>
        <w:rPr>
          <w:rFonts w:ascii="Times New Roman" w:hAnsi="Times New Roman"/>
          <w:sz w:val="24"/>
          <w:szCs w:val="24"/>
        </w:rPr>
        <w:t>nedrīks norādīt kā negatīvu skaitli piem. -0,001 euro (mīnus nulle, komats nulle nulle viens euro).</w:t>
      </w:r>
    </w:p>
    <w:p w:rsidR="008F1245" w:rsidRDefault="008F1245"/>
    <w:sectPr w:rsidR="008F1245" w:rsidSect="00624466">
      <w:footerReference w:type="even" r:id="rId14"/>
      <w:footerReference w:type="default" r:id="rId15"/>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A8" w:rsidRDefault="002628A8" w:rsidP="005859C6">
      <w:pPr>
        <w:spacing w:after="0" w:line="240" w:lineRule="auto"/>
      </w:pPr>
      <w:r>
        <w:separator/>
      </w:r>
    </w:p>
  </w:endnote>
  <w:endnote w:type="continuationSeparator" w:id="0">
    <w:p w:rsidR="002628A8" w:rsidRDefault="002628A8" w:rsidP="0058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5000204A"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02" w:rsidRDefault="00EE7302" w:rsidP="00624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EE7302" w:rsidRDefault="00EE7302" w:rsidP="006244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02" w:rsidRDefault="00EE7302" w:rsidP="00624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D5B">
      <w:rPr>
        <w:rStyle w:val="PageNumber"/>
        <w:noProof/>
      </w:rPr>
      <w:t>14</w:t>
    </w:r>
    <w:r>
      <w:rPr>
        <w:rStyle w:val="PageNumber"/>
      </w:rPr>
      <w:fldChar w:fldCharType="end"/>
    </w:r>
  </w:p>
  <w:p w:rsidR="00EE7302" w:rsidRDefault="00EE7302" w:rsidP="0062446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192483"/>
      <w:docPartObj>
        <w:docPartGallery w:val="Page Numbers (Bottom of Page)"/>
        <w:docPartUnique/>
      </w:docPartObj>
    </w:sdtPr>
    <w:sdtEndPr>
      <w:rPr>
        <w:noProof/>
      </w:rPr>
    </w:sdtEndPr>
    <w:sdtContent>
      <w:p w:rsidR="00EE7302" w:rsidRDefault="00EE7302">
        <w:pPr>
          <w:pStyle w:val="Footer"/>
          <w:jc w:val="right"/>
        </w:pPr>
        <w:r>
          <w:fldChar w:fldCharType="begin"/>
        </w:r>
        <w:r>
          <w:instrText xml:space="preserve"> PAGE   \* MERGEFORMAT </w:instrText>
        </w:r>
        <w:r>
          <w:fldChar w:fldCharType="separate"/>
        </w:r>
        <w:r w:rsidR="00D95D5B">
          <w:rPr>
            <w:noProof/>
          </w:rPr>
          <w:t>7</w:t>
        </w:r>
        <w:r>
          <w:rPr>
            <w:noProof/>
          </w:rPr>
          <w:fldChar w:fldCharType="end"/>
        </w:r>
      </w:p>
    </w:sdtContent>
  </w:sdt>
  <w:p w:rsidR="00EE7302" w:rsidRDefault="00EE73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02" w:rsidRDefault="00EE7302" w:rsidP="00624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302" w:rsidRDefault="00EE7302" w:rsidP="0062446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02" w:rsidRDefault="00EE7302">
    <w:pPr>
      <w:pStyle w:val="Footer"/>
      <w:jc w:val="right"/>
    </w:pPr>
    <w:r>
      <w:fldChar w:fldCharType="begin"/>
    </w:r>
    <w:r>
      <w:instrText xml:space="preserve"> PAGE   \* MERGEFORMAT </w:instrText>
    </w:r>
    <w:r>
      <w:fldChar w:fldCharType="separate"/>
    </w:r>
    <w:r w:rsidR="00D95D5B">
      <w:rPr>
        <w:noProof/>
      </w:rPr>
      <w:t>25</w:t>
    </w:r>
    <w:r>
      <w:rPr>
        <w:noProof/>
      </w:rPr>
      <w:fldChar w:fldCharType="end"/>
    </w:r>
  </w:p>
  <w:p w:rsidR="00EE7302" w:rsidRDefault="00EE7302" w:rsidP="006244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A8" w:rsidRDefault="002628A8" w:rsidP="005859C6">
      <w:pPr>
        <w:spacing w:after="0" w:line="240" w:lineRule="auto"/>
      </w:pPr>
      <w:r>
        <w:separator/>
      </w:r>
    </w:p>
  </w:footnote>
  <w:footnote w:type="continuationSeparator" w:id="0">
    <w:p w:rsidR="002628A8" w:rsidRDefault="002628A8" w:rsidP="00585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C5678EC"/>
    <w:lvl w:ilvl="0">
      <w:start w:val="1"/>
      <w:numFmt w:val="decimal"/>
      <w:lvlText w:val="%1."/>
      <w:lvlJc w:val="left"/>
      <w:pPr>
        <w:tabs>
          <w:tab w:val="num" w:pos="643"/>
        </w:tabs>
        <w:ind w:left="643" w:hanging="360"/>
      </w:pPr>
      <w:rPr>
        <w:rFonts w:cs="Times New Roman"/>
      </w:rPr>
    </w:lvl>
  </w:abstractNum>
  <w:abstractNum w:abstractNumId="1">
    <w:nsid w:val="0C9F70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5469AA"/>
    <w:multiLevelType w:val="hybridMultilevel"/>
    <w:tmpl w:val="E144AE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105F42DA"/>
    <w:multiLevelType w:val="hybridMultilevel"/>
    <w:tmpl w:val="D83AEC4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587000B"/>
    <w:multiLevelType w:val="multilevel"/>
    <w:tmpl w:val="A7307DCA"/>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5">
    <w:nsid w:val="16155D5A"/>
    <w:multiLevelType w:val="multilevel"/>
    <w:tmpl w:val="CEAE942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7026E78"/>
    <w:multiLevelType w:val="multilevel"/>
    <w:tmpl w:val="6E981E60"/>
    <w:lvl w:ilvl="0">
      <w:start w:val="10"/>
      <w:numFmt w:val="decimal"/>
      <w:lvlText w:val="%1."/>
      <w:lvlJc w:val="left"/>
      <w:pPr>
        <w:tabs>
          <w:tab w:val="num" w:pos="435"/>
        </w:tabs>
        <w:ind w:left="435" w:hanging="435"/>
      </w:pPr>
      <w:rPr>
        <w:rFonts w:cs="Times New Roman" w:hint="default"/>
        <w:sz w:val="22"/>
      </w:rPr>
    </w:lvl>
    <w:lvl w:ilvl="1">
      <w:start w:val="6"/>
      <w:numFmt w:val="decimal"/>
      <w:lvlText w:val="%1.%2."/>
      <w:lvlJc w:val="left"/>
      <w:pPr>
        <w:tabs>
          <w:tab w:val="num" w:pos="435"/>
        </w:tabs>
        <w:ind w:left="435" w:hanging="435"/>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7">
    <w:nsid w:val="17637281"/>
    <w:multiLevelType w:val="multilevel"/>
    <w:tmpl w:val="BF48AA2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8">
    <w:nsid w:val="20977722"/>
    <w:multiLevelType w:val="multilevel"/>
    <w:tmpl w:val="3104EBA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EDE3C45"/>
    <w:multiLevelType w:val="multilevel"/>
    <w:tmpl w:val="72E421F0"/>
    <w:lvl w:ilvl="0">
      <w:start w:val="1"/>
      <w:numFmt w:val="decimal"/>
      <w:lvlText w:val="%1."/>
      <w:lvlJc w:val="left"/>
      <w:pPr>
        <w:tabs>
          <w:tab w:val="num" w:pos="360"/>
        </w:tabs>
        <w:ind w:left="360" w:hanging="360"/>
      </w:pPr>
      <w:rPr>
        <w:rFonts w:cs="Times New Roman" w:hint="default"/>
        <w:b w:val="0"/>
        <w:i w:val="0"/>
        <w:sz w:val="24"/>
      </w:rPr>
    </w:lvl>
    <w:lvl w:ilvl="1">
      <w:start w:val="1"/>
      <w:numFmt w:val="decimal"/>
      <w:lvlText w:val="%1.%2."/>
      <w:lvlJc w:val="left"/>
      <w:pPr>
        <w:tabs>
          <w:tab w:val="num" w:pos="792"/>
        </w:tabs>
        <w:ind w:left="792" w:hanging="432"/>
      </w:pPr>
      <w:rPr>
        <w:rFonts w:cs="Times New Roman" w:hint="default"/>
        <w:color w:val="auto"/>
        <w:sz w:val="24"/>
        <w:szCs w:val="24"/>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09452C5"/>
    <w:multiLevelType w:val="multilevel"/>
    <w:tmpl w:val="4560FC9C"/>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692E97"/>
    <w:multiLevelType w:val="multilevel"/>
    <w:tmpl w:val="DD80FB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EC29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0F22C5"/>
    <w:multiLevelType w:val="hybridMultilevel"/>
    <w:tmpl w:val="EA7643CA"/>
    <w:lvl w:ilvl="0" w:tplc="0426000F">
      <w:start w:val="1"/>
      <w:numFmt w:val="decimal"/>
      <w:lvlText w:val="%1."/>
      <w:lvlJc w:val="left"/>
      <w:pPr>
        <w:tabs>
          <w:tab w:val="num" w:pos="720"/>
        </w:tabs>
        <w:ind w:left="720" w:hanging="360"/>
      </w:pPr>
      <w:rPr>
        <w:rFonts w:cs="Times New Roman" w:hint="default"/>
      </w:rPr>
    </w:lvl>
    <w:lvl w:ilvl="1" w:tplc="2D56C084">
      <w:start w:val="14"/>
      <w:numFmt w:val="decimal"/>
      <w:lvlText w:val="%2"/>
      <w:lvlJc w:val="left"/>
      <w:pPr>
        <w:tabs>
          <w:tab w:val="num" w:pos="1440"/>
        </w:tabs>
        <w:ind w:left="1440" w:hanging="360"/>
      </w:pPr>
      <w:rPr>
        <w:rFonts w:cs="Times New Roman" w:hint="default"/>
        <w:b w:val="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42101B61"/>
    <w:multiLevelType w:val="multilevel"/>
    <w:tmpl w:val="EDF22600"/>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672" w:hanging="432"/>
      </w:pPr>
      <w:rPr>
        <w:rFonts w:cs="Times New Roman" w:hint="default"/>
        <w:b w:val="0"/>
        <w:i w:val="0"/>
        <w:strike w:val="0"/>
        <w:color w:val="auto"/>
      </w:rPr>
    </w:lvl>
    <w:lvl w:ilvl="2">
      <w:start w:val="1"/>
      <w:numFmt w:val="decimal"/>
      <w:lvlText w:val="%1.%2.%3."/>
      <w:lvlJc w:val="left"/>
      <w:pPr>
        <w:tabs>
          <w:tab w:val="num" w:pos="1104"/>
        </w:tabs>
        <w:ind w:left="110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3B52D86"/>
    <w:multiLevelType w:val="multilevel"/>
    <w:tmpl w:val="2D4C01F8"/>
    <w:lvl w:ilvl="0">
      <w:start w:val="19"/>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nsid w:val="44845050"/>
    <w:multiLevelType w:val="multilevel"/>
    <w:tmpl w:val="BF48AA2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17">
    <w:nsid w:val="527F1184"/>
    <w:multiLevelType w:val="hybridMultilevel"/>
    <w:tmpl w:val="5364AB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3F47EBC"/>
    <w:multiLevelType w:val="hybridMultilevel"/>
    <w:tmpl w:val="78AE40E6"/>
    <w:lvl w:ilvl="0" w:tplc="4A5645F0">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4BC790B"/>
    <w:multiLevelType w:val="multilevel"/>
    <w:tmpl w:val="BCF228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58383010"/>
    <w:multiLevelType w:val="multilevel"/>
    <w:tmpl w:val="3B9425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5ABA69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893A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0F71F23"/>
    <w:multiLevelType w:val="multilevel"/>
    <w:tmpl w:val="835E12F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color w:val="auto"/>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3EA60C2"/>
    <w:multiLevelType w:val="multilevel"/>
    <w:tmpl w:val="58229E1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480"/>
        </w:tabs>
        <w:ind w:left="480" w:hanging="360"/>
      </w:pPr>
      <w:rPr>
        <w:rFonts w:cs="Times New Roman" w:hint="default"/>
        <w:color w:val="auto"/>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25">
    <w:nsid w:val="69D148EB"/>
    <w:multiLevelType w:val="multilevel"/>
    <w:tmpl w:val="D89A20C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1A049B"/>
    <w:multiLevelType w:val="multilevel"/>
    <w:tmpl w:val="975E780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80"/>
        </w:tabs>
        <w:ind w:left="480" w:hanging="3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27">
    <w:nsid w:val="75132A1D"/>
    <w:multiLevelType w:val="multilevel"/>
    <w:tmpl w:val="8BDC0C7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6BA01AD"/>
    <w:multiLevelType w:val="hybridMultilevel"/>
    <w:tmpl w:val="800CBF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D4C285F"/>
    <w:multiLevelType w:val="multilevel"/>
    <w:tmpl w:val="D8B8CCE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7EDC1812"/>
    <w:multiLevelType w:val="hybridMultilevel"/>
    <w:tmpl w:val="382098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19"/>
  </w:num>
  <w:num w:numId="4">
    <w:abstractNumId w:val="9"/>
  </w:num>
  <w:num w:numId="5">
    <w:abstractNumId w:val="13"/>
  </w:num>
  <w:num w:numId="6">
    <w:abstractNumId w:val="20"/>
  </w:num>
  <w:num w:numId="7">
    <w:abstractNumId w:val="8"/>
  </w:num>
  <w:num w:numId="8">
    <w:abstractNumId w:val="6"/>
  </w:num>
  <w:num w:numId="9">
    <w:abstractNumId w:val="24"/>
  </w:num>
  <w:num w:numId="10">
    <w:abstractNumId w:val="16"/>
  </w:num>
  <w:num w:numId="11">
    <w:abstractNumId w:val="26"/>
  </w:num>
  <w:num w:numId="12">
    <w:abstractNumId w:val="7"/>
  </w:num>
  <w:num w:numId="13">
    <w:abstractNumId w:val="4"/>
  </w:num>
  <w:num w:numId="14">
    <w:abstractNumId w:val="23"/>
  </w:num>
  <w:num w:numId="15">
    <w:abstractNumId w:val="3"/>
  </w:num>
  <w:num w:numId="16">
    <w:abstractNumId w:val="5"/>
  </w:num>
  <w:num w:numId="17">
    <w:abstractNumId w:val="2"/>
  </w:num>
  <w:num w:numId="18">
    <w:abstractNumId w:val="22"/>
  </w:num>
  <w:num w:numId="19">
    <w:abstractNumId w:val="27"/>
  </w:num>
  <w:num w:numId="20">
    <w:abstractNumId w:val="10"/>
  </w:num>
  <w:num w:numId="21">
    <w:abstractNumId w:val="18"/>
  </w:num>
  <w:num w:numId="22">
    <w:abstractNumId w:val="1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28"/>
  </w:num>
  <w:num w:numId="27">
    <w:abstractNumId w:val="21"/>
  </w:num>
  <w:num w:numId="28">
    <w:abstractNumId w:val="30"/>
  </w:num>
  <w:num w:numId="29">
    <w:abstractNumId w:val="15"/>
  </w:num>
  <w:num w:numId="30">
    <w:abstractNumId w:val="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66"/>
    <w:rsid w:val="00002117"/>
    <w:rsid w:val="000179FC"/>
    <w:rsid w:val="00046B18"/>
    <w:rsid w:val="000C0017"/>
    <w:rsid w:val="000F1E59"/>
    <w:rsid w:val="00121578"/>
    <w:rsid w:val="00164730"/>
    <w:rsid w:val="00185734"/>
    <w:rsid w:val="001C1DEA"/>
    <w:rsid w:val="001C47B6"/>
    <w:rsid w:val="001F288D"/>
    <w:rsid w:val="00247182"/>
    <w:rsid w:val="00247E3E"/>
    <w:rsid w:val="002628A8"/>
    <w:rsid w:val="00285569"/>
    <w:rsid w:val="0028680B"/>
    <w:rsid w:val="002D37AA"/>
    <w:rsid w:val="002F538D"/>
    <w:rsid w:val="00323E53"/>
    <w:rsid w:val="00335830"/>
    <w:rsid w:val="00353F42"/>
    <w:rsid w:val="00356C6B"/>
    <w:rsid w:val="00383E5C"/>
    <w:rsid w:val="00385AB0"/>
    <w:rsid w:val="003A0748"/>
    <w:rsid w:val="003B7A0E"/>
    <w:rsid w:val="003C16EC"/>
    <w:rsid w:val="003E763F"/>
    <w:rsid w:val="00426D1A"/>
    <w:rsid w:val="0042779D"/>
    <w:rsid w:val="00453D1D"/>
    <w:rsid w:val="004C4D0A"/>
    <w:rsid w:val="004D4D7D"/>
    <w:rsid w:val="004E592D"/>
    <w:rsid w:val="004F6128"/>
    <w:rsid w:val="005859C6"/>
    <w:rsid w:val="00597EEA"/>
    <w:rsid w:val="005A2671"/>
    <w:rsid w:val="00624466"/>
    <w:rsid w:val="006B4DCC"/>
    <w:rsid w:val="006D30B6"/>
    <w:rsid w:val="006E01EB"/>
    <w:rsid w:val="0071136B"/>
    <w:rsid w:val="00730C60"/>
    <w:rsid w:val="0073163F"/>
    <w:rsid w:val="007535A4"/>
    <w:rsid w:val="00782489"/>
    <w:rsid w:val="007E7FA9"/>
    <w:rsid w:val="00832A0C"/>
    <w:rsid w:val="008B5352"/>
    <w:rsid w:val="008D6E2F"/>
    <w:rsid w:val="008F1245"/>
    <w:rsid w:val="009C0C90"/>
    <w:rsid w:val="009C74AC"/>
    <w:rsid w:val="009C77D6"/>
    <w:rsid w:val="009F5EA1"/>
    <w:rsid w:val="00A01FBD"/>
    <w:rsid w:val="00A678CF"/>
    <w:rsid w:val="00AA7900"/>
    <w:rsid w:val="00AC001F"/>
    <w:rsid w:val="00AC469C"/>
    <w:rsid w:val="00AE05E7"/>
    <w:rsid w:val="00AE1B04"/>
    <w:rsid w:val="00B47C9D"/>
    <w:rsid w:val="00B64411"/>
    <w:rsid w:val="00BA03BD"/>
    <w:rsid w:val="00C06B21"/>
    <w:rsid w:val="00C23507"/>
    <w:rsid w:val="00CA77A6"/>
    <w:rsid w:val="00CB35C4"/>
    <w:rsid w:val="00CC2AB2"/>
    <w:rsid w:val="00CF0DED"/>
    <w:rsid w:val="00CF16B9"/>
    <w:rsid w:val="00D41878"/>
    <w:rsid w:val="00D57F07"/>
    <w:rsid w:val="00D95D5B"/>
    <w:rsid w:val="00D96E26"/>
    <w:rsid w:val="00DC02C3"/>
    <w:rsid w:val="00DE7792"/>
    <w:rsid w:val="00E02880"/>
    <w:rsid w:val="00E1668B"/>
    <w:rsid w:val="00E511A4"/>
    <w:rsid w:val="00E60436"/>
    <w:rsid w:val="00E611DD"/>
    <w:rsid w:val="00EA17D5"/>
    <w:rsid w:val="00EA7A10"/>
    <w:rsid w:val="00ED2567"/>
    <w:rsid w:val="00EE7302"/>
    <w:rsid w:val="00F1273C"/>
    <w:rsid w:val="00F64F61"/>
    <w:rsid w:val="00F90C05"/>
    <w:rsid w:val="00FB0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66"/>
    <w:rPr>
      <w:rFonts w:ascii="Calibri" w:eastAsia="Calibri" w:hAnsi="Calibri" w:cs="Times New Roman"/>
      <w:lang w:val="lv-LV"/>
    </w:rPr>
  </w:style>
  <w:style w:type="paragraph" w:styleId="Heading1">
    <w:name w:val="heading 1"/>
    <w:basedOn w:val="Normal"/>
    <w:next w:val="Normal"/>
    <w:link w:val="Heading1Char"/>
    <w:uiPriority w:val="99"/>
    <w:qFormat/>
    <w:rsid w:val="00624466"/>
    <w:pPr>
      <w:keepNext/>
      <w:keepLines/>
      <w:spacing w:before="840" w:after="240" w:line="240" w:lineRule="auto"/>
      <w:outlineLvl w:val="0"/>
    </w:pPr>
    <w:rPr>
      <w:rFonts w:ascii="Times New Roman" w:eastAsia="Times New Roman" w:hAnsi="Times New Roman"/>
      <w:bCs/>
      <w:sz w:val="40"/>
      <w:szCs w:val="24"/>
    </w:rPr>
  </w:style>
  <w:style w:type="paragraph" w:styleId="Heading2">
    <w:name w:val="heading 2"/>
    <w:basedOn w:val="Normal"/>
    <w:next w:val="Heading1"/>
    <w:link w:val="Heading2Char"/>
    <w:autoRedefine/>
    <w:uiPriority w:val="99"/>
    <w:qFormat/>
    <w:rsid w:val="00624466"/>
    <w:pPr>
      <w:keepNext/>
      <w:spacing w:after="0" w:line="240" w:lineRule="auto"/>
      <w:outlineLvl w:val="1"/>
    </w:pPr>
    <w:rPr>
      <w:rFonts w:ascii="Times New Roman" w:eastAsia="Times New Roman" w:hAnsi="Times New Roman"/>
      <w:b/>
      <w:sz w:val="23"/>
      <w:szCs w:val="23"/>
    </w:rPr>
  </w:style>
  <w:style w:type="paragraph" w:styleId="Heading3">
    <w:name w:val="heading 3"/>
    <w:basedOn w:val="Normal"/>
    <w:next w:val="Normal"/>
    <w:link w:val="Heading3Char"/>
    <w:uiPriority w:val="99"/>
    <w:qFormat/>
    <w:rsid w:val="00624466"/>
    <w:pPr>
      <w:keepNext/>
      <w:spacing w:before="240" w:after="120" w:line="240" w:lineRule="auto"/>
      <w:outlineLvl w:val="2"/>
    </w:pPr>
    <w:rPr>
      <w:rFonts w:ascii="Times New Roman" w:eastAsia="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4466"/>
    <w:rPr>
      <w:rFonts w:ascii="Times New Roman" w:eastAsia="Times New Roman" w:hAnsi="Times New Roman" w:cs="Times New Roman"/>
      <w:bCs/>
      <w:sz w:val="40"/>
      <w:szCs w:val="24"/>
      <w:lang w:val="lv-LV"/>
    </w:rPr>
  </w:style>
  <w:style w:type="character" w:customStyle="1" w:styleId="Heading2Char">
    <w:name w:val="Heading 2 Char"/>
    <w:basedOn w:val="DefaultParagraphFont"/>
    <w:link w:val="Heading2"/>
    <w:uiPriority w:val="99"/>
    <w:rsid w:val="00624466"/>
    <w:rPr>
      <w:rFonts w:ascii="Times New Roman" w:eastAsia="Times New Roman" w:hAnsi="Times New Roman" w:cs="Times New Roman"/>
      <w:b/>
      <w:sz w:val="23"/>
      <w:szCs w:val="23"/>
      <w:lang w:val="lv-LV"/>
    </w:rPr>
  </w:style>
  <w:style w:type="character" w:customStyle="1" w:styleId="Heading3Char">
    <w:name w:val="Heading 3 Char"/>
    <w:basedOn w:val="DefaultParagraphFont"/>
    <w:link w:val="Heading3"/>
    <w:uiPriority w:val="99"/>
    <w:rsid w:val="00624466"/>
    <w:rPr>
      <w:rFonts w:ascii="Times New Roman" w:eastAsia="Times New Roman" w:hAnsi="Times New Roman" w:cs="Times New Roman"/>
      <w:sz w:val="32"/>
      <w:szCs w:val="20"/>
      <w:lang w:val="lv-LV"/>
    </w:rPr>
  </w:style>
  <w:style w:type="paragraph" w:customStyle="1" w:styleId="RakstzRakstzCharCharCharCharCharRakstzRakstzCharCharRakstzRakstz">
    <w:name w:val="Rakstz. Rakstz. Char Char Char Char Char Rakstz. Rakstz. Char Char Rakstz. Rakstz."/>
    <w:basedOn w:val="Normal"/>
    <w:rsid w:val="00624466"/>
    <w:pPr>
      <w:spacing w:before="120" w:after="160" w:line="240" w:lineRule="exact"/>
      <w:ind w:firstLine="720"/>
      <w:jc w:val="both"/>
    </w:pPr>
    <w:rPr>
      <w:rFonts w:ascii="Verdana" w:eastAsia="Times New Roman" w:hAnsi="Verdana"/>
      <w:sz w:val="20"/>
      <w:szCs w:val="20"/>
      <w:lang w:val="en-US"/>
    </w:rPr>
  </w:style>
  <w:style w:type="paragraph" w:styleId="BodyText">
    <w:name w:val="Body Text"/>
    <w:basedOn w:val="Normal"/>
    <w:link w:val="BodyTextChar"/>
    <w:uiPriority w:val="99"/>
    <w:rsid w:val="00624466"/>
    <w:pPr>
      <w:spacing w:after="0" w:line="240" w:lineRule="auto"/>
      <w:jc w:val="both"/>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rsid w:val="00624466"/>
    <w:rPr>
      <w:rFonts w:ascii="Times New Roman" w:eastAsia="Times New Roman" w:hAnsi="Times New Roman" w:cs="Times New Roman"/>
      <w:b/>
      <w:bCs/>
      <w:sz w:val="24"/>
      <w:szCs w:val="24"/>
      <w:lang w:val="lv-LV"/>
    </w:rPr>
  </w:style>
  <w:style w:type="paragraph" w:styleId="NormalWeb">
    <w:name w:val="Normal (Web)"/>
    <w:basedOn w:val="Normal"/>
    <w:uiPriority w:val="99"/>
    <w:rsid w:val="00624466"/>
    <w:pPr>
      <w:spacing w:before="100" w:beforeAutospacing="1" w:after="100" w:afterAutospacing="1" w:line="240" w:lineRule="auto"/>
      <w:jc w:val="both"/>
    </w:pPr>
    <w:rPr>
      <w:rFonts w:ascii="Times New Roman" w:eastAsia="Times New Roman" w:hAnsi="Times New Roman"/>
      <w:sz w:val="24"/>
      <w:szCs w:val="24"/>
      <w:lang w:val="en-GB"/>
    </w:rPr>
  </w:style>
  <w:style w:type="character" w:styleId="Hyperlink">
    <w:name w:val="Hyperlink"/>
    <w:basedOn w:val="DefaultParagraphFont"/>
    <w:uiPriority w:val="99"/>
    <w:rsid w:val="00624466"/>
    <w:rPr>
      <w:rFonts w:cs="Times New Roman"/>
      <w:color w:val="0000FF"/>
      <w:u w:val="single"/>
    </w:rPr>
  </w:style>
  <w:style w:type="character" w:styleId="PageNumber">
    <w:name w:val="page number"/>
    <w:basedOn w:val="DefaultParagraphFont"/>
    <w:uiPriority w:val="99"/>
    <w:rsid w:val="00624466"/>
    <w:rPr>
      <w:rFonts w:cs="Times New Roman"/>
    </w:rPr>
  </w:style>
  <w:style w:type="paragraph" w:styleId="Footer">
    <w:name w:val="footer"/>
    <w:basedOn w:val="Normal"/>
    <w:link w:val="FooterChar"/>
    <w:uiPriority w:val="99"/>
    <w:rsid w:val="00624466"/>
    <w:pPr>
      <w:tabs>
        <w:tab w:val="center" w:pos="4320"/>
        <w:tab w:val="right" w:pos="8640"/>
      </w:tabs>
      <w:spacing w:before="120" w:after="0" w:line="240" w:lineRule="auto"/>
      <w:jc w:val="both"/>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624466"/>
    <w:rPr>
      <w:rFonts w:ascii="Times New Roman" w:eastAsia="Times New Roman" w:hAnsi="Times New Roman" w:cs="Times New Roman"/>
      <w:sz w:val="24"/>
      <w:szCs w:val="20"/>
      <w:lang w:val="lv-LV"/>
    </w:rPr>
  </w:style>
  <w:style w:type="paragraph" w:styleId="Header">
    <w:name w:val="header"/>
    <w:basedOn w:val="Normal"/>
    <w:link w:val="HeaderChar"/>
    <w:uiPriority w:val="99"/>
    <w:rsid w:val="00624466"/>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24466"/>
    <w:rPr>
      <w:rFonts w:ascii="Times New Roman" w:eastAsia="Times New Roman" w:hAnsi="Times New Roman" w:cs="Times New Roman"/>
      <w:sz w:val="24"/>
      <w:szCs w:val="24"/>
      <w:lang w:val="lv-LV"/>
    </w:rPr>
  </w:style>
  <w:style w:type="character" w:customStyle="1" w:styleId="Heading31">
    <w:name w:val="Heading 31"/>
    <w:uiPriority w:val="99"/>
    <w:rsid w:val="00624466"/>
    <w:rPr>
      <w:rFonts w:ascii="Times New Roman Bold" w:hAnsi="Times New Roman Bold"/>
      <w:b/>
      <w:sz w:val="24"/>
    </w:rPr>
  </w:style>
  <w:style w:type="character" w:customStyle="1" w:styleId="FootnoteTextChar">
    <w:name w:val="Footnote Text Char"/>
    <w:basedOn w:val="DefaultParagraphFont"/>
    <w:link w:val="FootnoteText"/>
    <w:uiPriority w:val="99"/>
    <w:semiHidden/>
    <w:rsid w:val="00624466"/>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rsid w:val="00624466"/>
    <w:pPr>
      <w:spacing w:after="0" w:line="240" w:lineRule="auto"/>
    </w:pPr>
    <w:rPr>
      <w:rFonts w:ascii="Times New Roman" w:eastAsia="Times New Roman" w:hAnsi="Times New Roman"/>
      <w:sz w:val="20"/>
      <w:szCs w:val="20"/>
      <w:lang w:val="en-US"/>
    </w:rPr>
  </w:style>
  <w:style w:type="paragraph" w:styleId="BodyTextIndent">
    <w:name w:val="Body Text Indent"/>
    <w:basedOn w:val="Normal"/>
    <w:link w:val="BodyTextIndentChar"/>
    <w:rsid w:val="00624466"/>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24466"/>
    <w:rPr>
      <w:rFonts w:ascii="Times New Roman" w:eastAsia="Times New Roman" w:hAnsi="Times New Roman" w:cs="Times New Roman"/>
      <w:sz w:val="24"/>
      <w:szCs w:val="24"/>
      <w:lang w:val="lv-LV"/>
    </w:rPr>
  </w:style>
  <w:style w:type="paragraph" w:styleId="Title">
    <w:name w:val="Title"/>
    <w:basedOn w:val="Normal"/>
    <w:next w:val="Subtitle"/>
    <w:link w:val="TitleChar"/>
    <w:uiPriority w:val="99"/>
    <w:qFormat/>
    <w:rsid w:val="00624466"/>
    <w:pPr>
      <w:widowControl w:val="0"/>
      <w:tabs>
        <w:tab w:val="left" w:pos="-720"/>
      </w:tabs>
      <w:suppressAutoHyphens/>
      <w:spacing w:after="0" w:line="240" w:lineRule="auto"/>
      <w:jc w:val="center"/>
    </w:pPr>
    <w:rPr>
      <w:rFonts w:ascii="Times New Roman" w:eastAsia="Times New Roman" w:hAnsi="Times New Roman"/>
      <w:b/>
      <w:sz w:val="48"/>
      <w:szCs w:val="20"/>
      <w:lang w:val="en-US" w:eastAsia="ar-SA"/>
    </w:rPr>
  </w:style>
  <w:style w:type="paragraph" w:styleId="Subtitle">
    <w:name w:val="Subtitle"/>
    <w:basedOn w:val="Normal"/>
    <w:link w:val="SubtitleChar"/>
    <w:uiPriority w:val="99"/>
    <w:qFormat/>
    <w:rsid w:val="00624466"/>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99"/>
    <w:rsid w:val="00624466"/>
    <w:rPr>
      <w:rFonts w:ascii="Arial" w:eastAsia="Times New Roman" w:hAnsi="Arial" w:cs="Arial"/>
      <w:sz w:val="24"/>
      <w:szCs w:val="24"/>
      <w:lang w:val="lv-LV"/>
    </w:rPr>
  </w:style>
  <w:style w:type="character" w:customStyle="1" w:styleId="TitleChar">
    <w:name w:val="Title Char"/>
    <w:basedOn w:val="DefaultParagraphFont"/>
    <w:link w:val="Title"/>
    <w:uiPriority w:val="99"/>
    <w:rsid w:val="00624466"/>
    <w:rPr>
      <w:rFonts w:ascii="Times New Roman" w:eastAsia="Times New Roman" w:hAnsi="Times New Roman" w:cs="Times New Roman"/>
      <w:b/>
      <w:sz w:val="48"/>
      <w:szCs w:val="20"/>
      <w:lang w:val="en-US" w:eastAsia="ar-SA"/>
    </w:rPr>
  </w:style>
  <w:style w:type="paragraph" w:customStyle="1" w:styleId="naisf">
    <w:name w:val="naisf"/>
    <w:basedOn w:val="Normal"/>
    <w:uiPriority w:val="99"/>
    <w:rsid w:val="00624466"/>
    <w:pPr>
      <w:spacing w:before="75" w:after="75" w:line="240" w:lineRule="auto"/>
      <w:ind w:firstLine="375"/>
      <w:jc w:val="both"/>
    </w:pPr>
    <w:rPr>
      <w:rFonts w:ascii="Times New Roman" w:eastAsia="Times New Roman" w:hAnsi="Times New Roman"/>
      <w:sz w:val="24"/>
      <w:szCs w:val="24"/>
      <w:lang w:eastAsia="lv-LV"/>
    </w:rPr>
  </w:style>
  <w:style w:type="paragraph" w:styleId="BodyTextIndent2">
    <w:name w:val="Body Text Indent 2"/>
    <w:basedOn w:val="Normal"/>
    <w:link w:val="BodyTextIndent2Char"/>
    <w:uiPriority w:val="99"/>
    <w:rsid w:val="00624466"/>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624466"/>
    <w:rPr>
      <w:rFonts w:ascii="Times New Roman" w:eastAsia="Times New Roman" w:hAnsi="Times New Roman" w:cs="Times New Roman"/>
      <w:sz w:val="24"/>
      <w:szCs w:val="24"/>
      <w:lang w:val="lv-LV"/>
    </w:rPr>
  </w:style>
  <w:style w:type="character" w:customStyle="1" w:styleId="CommentTextChar">
    <w:name w:val="Comment Text Char"/>
    <w:basedOn w:val="DefaultParagraphFont"/>
    <w:link w:val="CommentText"/>
    <w:semiHidden/>
    <w:rsid w:val="00624466"/>
    <w:rPr>
      <w:rFonts w:ascii="Dutch TL" w:eastAsia="Times New Roman" w:hAnsi="Dutch TL" w:cs="Times New Roman"/>
      <w:sz w:val="20"/>
      <w:szCs w:val="20"/>
      <w:lang w:val="lv-LV"/>
    </w:rPr>
  </w:style>
  <w:style w:type="paragraph" w:styleId="CommentText">
    <w:name w:val="annotation text"/>
    <w:basedOn w:val="Normal"/>
    <w:link w:val="CommentTextChar"/>
    <w:semiHidden/>
    <w:rsid w:val="00624466"/>
    <w:pPr>
      <w:spacing w:after="0" w:line="240" w:lineRule="auto"/>
    </w:pPr>
    <w:rPr>
      <w:rFonts w:ascii="Dutch TL" w:eastAsia="Times New Roman" w:hAnsi="Dutch TL"/>
      <w:sz w:val="20"/>
      <w:szCs w:val="20"/>
    </w:rPr>
  </w:style>
  <w:style w:type="paragraph" w:customStyle="1" w:styleId="Body">
    <w:name w:val="Body"/>
    <w:basedOn w:val="Normal"/>
    <w:rsid w:val="00624466"/>
    <w:pPr>
      <w:numPr>
        <w:ilvl w:val="1"/>
      </w:numPr>
      <w:tabs>
        <w:tab w:val="num" w:pos="432"/>
      </w:tabs>
      <w:spacing w:after="0" w:line="240" w:lineRule="atLeast"/>
      <w:ind w:left="432" w:hanging="432"/>
    </w:pPr>
    <w:rPr>
      <w:rFonts w:ascii="Helvetica" w:eastAsia="Times New Roman" w:hAnsi="Helvetica"/>
      <w:color w:val="000000"/>
      <w:sz w:val="24"/>
      <w:szCs w:val="20"/>
    </w:rPr>
  </w:style>
  <w:style w:type="paragraph" w:styleId="BodyTextIndent3">
    <w:name w:val="Body Text Indent 3"/>
    <w:basedOn w:val="Normal"/>
    <w:link w:val="BodyTextIndent3Char"/>
    <w:uiPriority w:val="99"/>
    <w:rsid w:val="00624466"/>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624466"/>
    <w:rPr>
      <w:rFonts w:ascii="Times New Roman" w:eastAsia="Times New Roman" w:hAnsi="Times New Roman" w:cs="Times New Roman"/>
      <w:sz w:val="16"/>
      <w:szCs w:val="16"/>
      <w:lang w:val="lv-LV"/>
    </w:rPr>
  </w:style>
  <w:style w:type="paragraph" w:styleId="ListNumber2">
    <w:name w:val="List Number 2"/>
    <w:basedOn w:val="Normal"/>
    <w:uiPriority w:val="99"/>
    <w:rsid w:val="00624466"/>
    <w:pPr>
      <w:tabs>
        <w:tab w:val="num" w:pos="643"/>
      </w:tabs>
      <w:spacing w:after="0" w:line="240" w:lineRule="auto"/>
      <w:ind w:left="643" w:hanging="360"/>
    </w:pPr>
    <w:rPr>
      <w:rFonts w:ascii="Times New Roman" w:eastAsia="Times New Roman" w:hAnsi="Times New Roman"/>
      <w:sz w:val="20"/>
      <w:szCs w:val="20"/>
      <w:lang w:eastAsia="lv-LV"/>
    </w:rPr>
  </w:style>
  <w:style w:type="character" w:customStyle="1" w:styleId="CharChar1">
    <w:name w:val="Char Char1"/>
    <w:uiPriority w:val="99"/>
    <w:rsid w:val="00624466"/>
    <w:rPr>
      <w:rFonts w:ascii="Arial" w:hAnsi="Arial"/>
      <w:sz w:val="22"/>
      <w:lang w:val="lv-LV" w:eastAsia="en-US"/>
    </w:rPr>
  </w:style>
  <w:style w:type="character" w:customStyle="1" w:styleId="CharChar">
    <w:name w:val="Char Char"/>
    <w:uiPriority w:val="99"/>
    <w:rsid w:val="00624466"/>
    <w:rPr>
      <w:rFonts w:ascii="Dutch TL" w:hAnsi="Dutch TL"/>
      <w:sz w:val="16"/>
      <w:lang w:val="lv-LV" w:eastAsia="en-US"/>
    </w:rPr>
  </w:style>
  <w:style w:type="character" w:customStyle="1" w:styleId="DocumentMapChar">
    <w:name w:val="Document Map Char"/>
    <w:basedOn w:val="DefaultParagraphFont"/>
    <w:link w:val="DocumentMap"/>
    <w:uiPriority w:val="99"/>
    <w:semiHidden/>
    <w:rsid w:val="00624466"/>
    <w:rPr>
      <w:rFonts w:ascii="Tahoma" w:eastAsia="Times New Roman" w:hAnsi="Tahoma" w:cs="Tahoma"/>
      <w:sz w:val="20"/>
      <w:szCs w:val="20"/>
      <w:shd w:val="clear" w:color="auto" w:fill="000080"/>
      <w:lang w:val="lv-LV"/>
    </w:rPr>
  </w:style>
  <w:style w:type="paragraph" w:styleId="DocumentMap">
    <w:name w:val="Document Map"/>
    <w:basedOn w:val="Normal"/>
    <w:link w:val="DocumentMapChar"/>
    <w:uiPriority w:val="99"/>
    <w:semiHidden/>
    <w:rsid w:val="00624466"/>
    <w:pPr>
      <w:shd w:val="clear" w:color="auto" w:fill="000080"/>
      <w:spacing w:after="0" w:line="240" w:lineRule="auto"/>
    </w:pPr>
    <w:rPr>
      <w:rFonts w:ascii="Tahoma" w:eastAsia="Times New Roman" w:hAnsi="Tahoma" w:cs="Tahoma"/>
      <w:sz w:val="20"/>
      <w:szCs w:val="20"/>
    </w:rPr>
  </w:style>
  <w:style w:type="paragraph" w:customStyle="1" w:styleId="Char">
    <w:name w:val="Char"/>
    <w:basedOn w:val="Normal"/>
    <w:uiPriority w:val="99"/>
    <w:rsid w:val="00624466"/>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basedOn w:val="DefaultParagraphFont"/>
    <w:rsid w:val="00624466"/>
    <w:rPr>
      <w:rFonts w:cs="Times New Roman"/>
      <w:sz w:val="16"/>
      <w:szCs w:val="16"/>
    </w:rPr>
  </w:style>
  <w:style w:type="character" w:customStyle="1" w:styleId="BalloonTextChar">
    <w:name w:val="Balloon Text Char"/>
    <w:basedOn w:val="DefaultParagraphFont"/>
    <w:link w:val="BalloonText"/>
    <w:uiPriority w:val="99"/>
    <w:semiHidden/>
    <w:rsid w:val="00624466"/>
    <w:rPr>
      <w:rFonts w:ascii="Tahoma" w:eastAsia="Calibri" w:hAnsi="Tahoma" w:cs="Tahoma"/>
      <w:sz w:val="16"/>
      <w:szCs w:val="16"/>
      <w:lang w:val="lv-LV"/>
    </w:rPr>
  </w:style>
  <w:style w:type="paragraph" w:styleId="BalloonText">
    <w:name w:val="Balloon Text"/>
    <w:basedOn w:val="Normal"/>
    <w:link w:val="BalloonTextChar"/>
    <w:uiPriority w:val="99"/>
    <w:semiHidden/>
    <w:rsid w:val="00624466"/>
    <w:pPr>
      <w:spacing w:after="0" w:line="240" w:lineRule="auto"/>
    </w:pPr>
    <w:rPr>
      <w:rFonts w:ascii="Tahoma" w:hAnsi="Tahoma" w:cs="Tahoma"/>
      <w:sz w:val="16"/>
      <w:szCs w:val="16"/>
    </w:rPr>
  </w:style>
  <w:style w:type="paragraph" w:styleId="ListParagraph">
    <w:name w:val="List Paragraph"/>
    <w:basedOn w:val="Normal"/>
    <w:link w:val="ListParagraphChar"/>
    <w:qFormat/>
    <w:rsid w:val="00624466"/>
    <w:pPr>
      <w:ind w:left="720"/>
      <w:contextualSpacing/>
    </w:pPr>
  </w:style>
  <w:style w:type="character" w:customStyle="1" w:styleId="ListParagraphChar">
    <w:name w:val="List Paragraph Char"/>
    <w:link w:val="ListParagraph"/>
    <w:rsid w:val="00624466"/>
    <w:rPr>
      <w:rFonts w:ascii="Calibri" w:eastAsia="Calibri" w:hAnsi="Calibri" w:cs="Times New Roman"/>
      <w:lang w:val="lv-LV"/>
    </w:rPr>
  </w:style>
  <w:style w:type="character" w:customStyle="1" w:styleId="CommentSubjectChar">
    <w:name w:val="Comment Subject Char"/>
    <w:basedOn w:val="CommentTextChar"/>
    <w:link w:val="CommentSubject"/>
    <w:uiPriority w:val="99"/>
    <w:semiHidden/>
    <w:rsid w:val="00624466"/>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rsid w:val="00624466"/>
    <w:pPr>
      <w:spacing w:after="200"/>
    </w:pPr>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66"/>
    <w:rPr>
      <w:rFonts w:ascii="Calibri" w:eastAsia="Calibri" w:hAnsi="Calibri" w:cs="Times New Roman"/>
      <w:lang w:val="lv-LV"/>
    </w:rPr>
  </w:style>
  <w:style w:type="paragraph" w:styleId="Heading1">
    <w:name w:val="heading 1"/>
    <w:basedOn w:val="Normal"/>
    <w:next w:val="Normal"/>
    <w:link w:val="Heading1Char"/>
    <w:uiPriority w:val="99"/>
    <w:qFormat/>
    <w:rsid w:val="00624466"/>
    <w:pPr>
      <w:keepNext/>
      <w:keepLines/>
      <w:spacing w:before="840" w:after="240" w:line="240" w:lineRule="auto"/>
      <w:outlineLvl w:val="0"/>
    </w:pPr>
    <w:rPr>
      <w:rFonts w:ascii="Times New Roman" w:eastAsia="Times New Roman" w:hAnsi="Times New Roman"/>
      <w:bCs/>
      <w:sz w:val="40"/>
      <w:szCs w:val="24"/>
    </w:rPr>
  </w:style>
  <w:style w:type="paragraph" w:styleId="Heading2">
    <w:name w:val="heading 2"/>
    <w:basedOn w:val="Normal"/>
    <w:next w:val="Heading1"/>
    <w:link w:val="Heading2Char"/>
    <w:autoRedefine/>
    <w:uiPriority w:val="99"/>
    <w:qFormat/>
    <w:rsid w:val="00624466"/>
    <w:pPr>
      <w:keepNext/>
      <w:spacing w:after="0" w:line="240" w:lineRule="auto"/>
      <w:outlineLvl w:val="1"/>
    </w:pPr>
    <w:rPr>
      <w:rFonts w:ascii="Times New Roman" w:eastAsia="Times New Roman" w:hAnsi="Times New Roman"/>
      <w:b/>
      <w:sz w:val="23"/>
      <w:szCs w:val="23"/>
    </w:rPr>
  </w:style>
  <w:style w:type="paragraph" w:styleId="Heading3">
    <w:name w:val="heading 3"/>
    <w:basedOn w:val="Normal"/>
    <w:next w:val="Normal"/>
    <w:link w:val="Heading3Char"/>
    <w:uiPriority w:val="99"/>
    <w:qFormat/>
    <w:rsid w:val="00624466"/>
    <w:pPr>
      <w:keepNext/>
      <w:spacing w:before="240" w:after="120" w:line="240" w:lineRule="auto"/>
      <w:outlineLvl w:val="2"/>
    </w:pPr>
    <w:rPr>
      <w:rFonts w:ascii="Times New Roman" w:eastAsia="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4466"/>
    <w:rPr>
      <w:rFonts w:ascii="Times New Roman" w:eastAsia="Times New Roman" w:hAnsi="Times New Roman" w:cs="Times New Roman"/>
      <w:bCs/>
      <w:sz w:val="40"/>
      <w:szCs w:val="24"/>
      <w:lang w:val="lv-LV"/>
    </w:rPr>
  </w:style>
  <w:style w:type="character" w:customStyle="1" w:styleId="Heading2Char">
    <w:name w:val="Heading 2 Char"/>
    <w:basedOn w:val="DefaultParagraphFont"/>
    <w:link w:val="Heading2"/>
    <w:uiPriority w:val="99"/>
    <w:rsid w:val="00624466"/>
    <w:rPr>
      <w:rFonts w:ascii="Times New Roman" w:eastAsia="Times New Roman" w:hAnsi="Times New Roman" w:cs="Times New Roman"/>
      <w:b/>
      <w:sz w:val="23"/>
      <w:szCs w:val="23"/>
      <w:lang w:val="lv-LV"/>
    </w:rPr>
  </w:style>
  <w:style w:type="character" w:customStyle="1" w:styleId="Heading3Char">
    <w:name w:val="Heading 3 Char"/>
    <w:basedOn w:val="DefaultParagraphFont"/>
    <w:link w:val="Heading3"/>
    <w:uiPriority w:val="99"/>
    <w:rsid w:val="00624466"/>
    <w:rPr>
      <w:rFonts w:ascii="Times New Roman" w:eastAsia="Times New Roman" w:hAnsi="Times New Roman" w:cs="Times New Roman"/>
      <w:sz w:val="32"/>
      <w:szCs w:val="20"/>
      <w:lang w:val="lv-LV"/>
    </w:rPr>
  </w:style>
  <w:style w:type="paragraph" w:customStyle="1" w:styleId="RakstzRakstzCharCharCharCharCharRakstzRakstzCharCharRakstzRakstz">
    <w:name w:val="Rakstz. Rakstz. Char Char Char Char Char Rakstz. Rakstz. Char Char Rakstz. Rakstz."/>
    <w:basedOn w:val="Normal"/>
    <w:rsid w:val="00624466"/>
    <w:pPr>
      <w:spacing w:before="120" w:after="160" w:line="240" w:lineRule="exact"/>
      <w:ind w:firstLine="720"/>
      <w:jc w:val="both"/>
    </w:pPr>
    <w:rPr>
      <w:rFonts w:ascii="Verdana" w:eastAsia="Times New Roman" w:hAnsi="Verdana"/>
      <w:sz w:val="20"/>
      <w:szCs w:val="20"/>
      <w:lang w:val="en-US"/>
    </w:rPr>
  </w:style>
  <w:style w:type="paragraph" w:styleId="BodyText">
    <w:name w:val="Body Text"/>
    <w:basedOn w:val="Normal"/>
    <w:link w:val="BodyTextChar"/>
    <w:uiPriority w:val="99"/>
    <w:rsid w:val="00624466"/>
    <w:pPr>
      <w:spacing w:after="0" w:line="240" w:lineRule="auto"/>
      <w:jc w:val="both"/>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rsid w:val="00624466"/>
    <w:rPr>
      <w:rFonts w:ascii="Times New Roman" w:eastAsia="Times New Roman" w:hAnsi="Times New Roman" w:cs="Times New Roman"/>
      <w:b/>
      <w:bCs/>
      <w:sz w:val="24"/>
      <w:szCs w:val="24"/>
      <w:lang w:val="lv-LV"/>
    </w:rPr>
  </w:style>
  <w:style w:type="paragraph" w:styleId="NormalWeb">
    <w:name w:val="Normal (Web)"/>
    <w:basedOn w:val="Normal"/>
    <w:uiPriority w:val="99"/>
    <w:rsid w:val="00624466"/>
    <w:pPr>
      <w:spacing w:before="100" w:beforeAutospacing="1" w:after="100" w:afterAutospacing="1" w:line="240" w:lineRule="auto"/>
      <w:jc w:val="both"/>
    </w:pPr>
    <w:rPr>
      <w:rFonts w:ascii="Times New Roman" w:eastAsia="Times New Roman" w:hAnsi="Times New Roman"/>
      <w:sz w:val="24"/>
      <w:szCs w:val="24"/>
      <w:lang w:val="en-GB"/>
    </w:rPr>
  </w:style>
  <w:style w:type="character" w:styleId="Hyperlink">
    <w:name w:val="Hyperlink"/>
    <w:basedOn w:val="DefaultParagraphFont"/>
    <w:uiPriority w:val="99"/>
    <w:rsid w:val="00624466"/>
    <w:rPr>
      <w:rFonts w:cs="Times New Roman"/>
      <w:color w:val="0000FF"/>
      <w:u w:val="single"/>
    </w:rPr>
  </w:style>
  <w:style w:type="character" w:styleId="PageNumber">
    <w:name w:val="page number"/>
    <w:basedOn w:val="DefaultParagraphFont"/>
    <w:uiPriority w:val="99"/>
    <w:rsid w:val="00624466"/>
    <w:rPr>
      <w:rFonts w:cs="Times New Roman"/>
    </w:rPr>
  </w:style>
  <w:style w:type="paragraph" w:styleId="Footer">
    <w:name w:val="footer"/>
    <w:basedOn w:val="Normal"/>
    <w:link w:val="FooterChar"/>
    <w:uiPriority w:val="99"/>
    <w:rsid w:val="00624466"/>
    <w:pPr>
      <w:tabs>
        <w:tab w:val="center" w:pos="4320"/>
        <w:tab w:val="right" w:pos="8640"/>
      </w:tabs>
      <w:spacing w:before="120" w:after="0" w:line="240" w:lineRule="auto"/>
      <w:jc w:val="both"/>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624466"/>
    <w:rPr>
      <w:rFonts w:ascii="Times New Roman" w:eastAsia="Times New Roman" w:hAnsi="Times New Roman" w:cs="Times New Roman"/>
      <w:sz w:val="24"/>
      <w:szCs w:val="20"/>
      <w:lang w:val="lv-LV"/>
    </w:rPr>
  </w:style>
  <w:style w:type="paragraph" w:styleId="Header">
    <w:name w:val="header"/>
    <w:basedOn w:val="Normal"/>
    <w:link w:val="HeaderChar"/>
    <w:uiPriority w:val="99"/>
    <w:rsid w:val="00624466"/>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24466"/>
    <w:rPr>
      <w:rFonts w:ascii="Times New Roman" w:eastAsia="Times New Roman" w:hAnsi="Times New Roman" w:cs="Times New Roman"/>
      <w:sz w:val="24"/>
      <w:szCs w:val="24"/>
      <w:lang w:val="lv-LV"/>
    </w:rPr>
  </w:style>
  <w:style w:type="character" w:customStyle="1" w:styleId="Heading31">
    <w:name w:val="Heading 31"/>
    <w:uiPriority w:val="99"/>
    <w:rsid w:val="00624466"/>
    <w:rPr>
      <w:rFonts w:ascii="Times New Roman Bold" w:hAnsi="Times New Roman Bold"/>
      <w:b/>
      <w:sz w:val="24"/>
    </w:rPr>
  </w:style>
  <w:style w:type="character" w:customStyle="1" w:styleId="FootnoteTextChar">
    <w:name w:val="Footnote Text Char"/>
    <w:basedOn w:val="DefaultParagraphFont"/>
    <w:link w:val="FootnoteText"/>
    <w:uiPriority w:val="99"/>
    <w:semiHidden/>
    <w:rsid w:val="00624466"/>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rsid w:val="00624466"/>
    <w:pPr>
      <w:spacing w:after="0" w:line="240" w:lineRule="auto"/>
    </w:pPr>
    <w:rPr>
      <w:rFonts w:ascii="Times New Roman" w:eastAsia="Times New Roman" w:hAnsi="Times New Roman"/>
      <w:sz w:val="20"/>
      <w:szCs w:val="20"/>
      <w:lang w:val="en-US"/>
    </w:rPr>
  </w:style>
  <w:style w:type="paragraph" w:styleId="BodyTextIndent">
    <w:name w:val="Body Text Indent"/>
    <w:basedOn w:val="Normal"/>
    <w:link w:val="BodyTextIndentChar"/>
    <w:rsid w:val="00624466"/>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24466"/>
    <w:rPr>
      <w:rFonts w:ascii="Times New Roman" w:eastAsia="Times New Roman" w:hAnsi="Times New Roman" w:cs="Times New Roman"/>
      <w:sz w:val="24"/>
      <w:szCs w:val="24"/>
      <w:lang w:val="lv-LV"/>
    </w:rPr>
  </w:style>
  <w:style w:type="paragraph" w:styleId="Title">
    <w:name w:val="Title"/>
    <w:basedOn w:val="Normal"/>
    <w:next w:val="Subtitle"/>
    <w:link w:val="TitleChar"/>
    <w:uiPriority w:val="99"/>
    <w:qFormat/>
    <w:rsid w:val="00624466"/>
    <w:pPr>
      <w:widowControl w:val="0"/>
      <w:tabs>
        <w:tab w:val="left" w:pos="-720"/>
      </w:tabs>
      <w:suppressAutoHyphens/>
      <w:spacing w:after="0" w:line="240" w:lineRule="auto"/>
      <w:jc w:val="center"/>
    </w:pPr>
    <w:rPr>
      <w:rFonts w:ascii="Times New Roman" w:eastAsia="Times New Roman" w:hAnsi="Times New Roman"/>
      <w:b/>
      <w:sz w:val="48"/>
      <w:szCs w:val="20"/>
      <w:lang w:val="en-US" w:eastAsia="ar-SA"/>
    </w:rPr>
  </w:style>
  <w:style w:type="paragraph" w:styleId="Subtitle">
    <w:name w:val="Subtitle"/>
    <w:basedOn w:val="Normal"/>
    <w:link w:val="SubtitleChar"/>
    <w:uiPriority w:val="99"/>
    <w:qFormat/>
    <w:rsid w:val="00624466"/>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99"/>
    <w:rsid w:val="00624466"/>
    <w:rPr>
      <w:rFonts w:ascii="Arial" w:eastAsia="Times New Roman" w:hAnsi="Arial" w:cs="Arial"/>
      <w:sz w:val="24"/>
      <w:szCs w:val="24"/>
      <w:lang w:val="lv-LV"/>
    </w:rPr>
  </w:style>
  <w:style w:type="character" w:customStyle="1" w:styleId="TitleChar">
    <w:name w:val="Title Char"/>
    <w:basedOn w:val="DefaultParagraphFont"/>
    <w:link w:val="Title"/>
    <w:uiPriority w:val="99"/>
    <w:rsid w:val="00624466"/>
    <w:rPr>
      <w:rFonts w:ascii="Times New Roman" w:eastAsia="Times New Roman" w:hAnsi="Times New Roman" w:cs="Times New Roman"/>
      <w:b/>
      <w:sz w:val="48"/>
      <w:szCs w:val="20"/>
      <w:lang w:val="en-US" w:eastAsia="ar-SA"/>
    </w:rPr>
  </w:style>
  <w:style w:type="paragraph" w:customStyle="1" w:styleId="naisf">
    <w:name w:val="naisf"/>
    <w:basedOn w:val="Normal"/>
    <w:uiPriority w:val="99"/>
    <w:rsid w:val="00624466"/>
    <w:pPr>
      <w:spacing w:before="75" w:after="75" w:line="240" w:lineRule="auto"/>
      <w:ind w:firstLine="375"/>
      <w:jc w:val="both"/>
    </w:pPr>
    <w:rPr>
      <w:rFonts w:ascii="Times New Roman" w:eastAsia="Times New Roman" w:hAnsi="Times New Roman"/>
      <w:sz w:val="24"/>
      <w:szCs w:val="24"/>
      <w:lang w:eastAsia="lv-LV"/>
    </w:rPr>
  </w:style>
  <w:style w:type="paragraph" w:styleId="BodyTextIndent2">
    <w:name w:val="Body Text Indent 2"/>
    <w:basedOn w:val="Normal"/>
    <w:link w:val="BodyTextIndent2Char"/>
    <w:uiPriority w:val="99"/>
    <w:rsid w:val="00624466"/>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624466"/>
    <w:rPr>
      <w:rFonts w:ascii="Times New Roman" w:eastAsia="Times New Roman" w:hAnsi="Times New Roman" w:cs="Times New Roman"/>
      <w:sz w:val="24"/>
      <w:szCs w:val="24"/>
      <w:lang w:val="lv-LV"/>
    </w:rPr>
  </w:style>
  <w:style w:type="character" w:customStyle="1" w:styleId="CommentTextChar">
    <w:name w:val="Comment Text Char"/>
    <w:basedOn w:val="DefaultParagraphFont"/>
    <w:link w:val="CommentText"/>
    <w:semiHidden/>
    <w:rsid w:val="00624466"/>
    <w:rPr>
      <w:rFonts w:ascii="Dutch TL" w:eastAsia="Times New Roman" w:hAnsi="Dutch TL" w:cs="Times New Roman"/>
      <w:sz w:val="20"/>
      <w:szCs w:val="20"/>
      <w:lang w:val="lv-LV"/>
    </w:rPr>
  </w:style>
  <w:style w:type="paragraph" w:styleId="CommentText">
    <w:name w:val="annotation text"/>
    <w:basedOn w:val="Normal"/>
    <w:link w:val="CommentTextChar"/>
    <w:semiHidden/>
    <w:rsid w:val="00624466"/>
    <w:pPr>
      <w:spacing w:after="0" w:line="240" w:lineRule="auto"/>
    </w:pPr>
    <w:rPr>
      <w:rFonts w:ascii="Dutch TL" w:eastAsia="Times New Roman" w:hAnsi="Dutch TL"/>
      <w:sz w:val="20"/>
      <w:szCs w:val="20"/>
    </w:rPr>
  </w:style>
  <w:style w:type="paragraph" w:customStyle="1" w:styleId="Body">
    <w:name w:val="Body"/>
    <w:basedOn w:val="Normal"/>
    <w:rsid w:val="00624466"/>
    <w:pPr>
      <w:numPr>
        <w:ilvl w:val="1"/>
      </w:numPr>
      <w:tabs>
        <w:tab w:val="num" w:pos="432"/>
      </w:tabs>
      <w:spacing w:after="0" w:line="240" w:lineRule="atLeast"/>
      <w:ind w:left="432" w:hanging="432"/>
    </w:pPr>
    <w:rPr>
      <w:rFonts w:ascii="Helvetica" w:eastAsia="Times New Roman" w:hAnsi="Helvetica"/>
      <w:color w:val="000000"/>
      <w:sz w:val="24"/>
      <w:szCs w:val="20"/>
    </w:rPr>
  </w:style>
  <w:style w:type="paragraph" w:styleId="BodyTextIndent3">
    <w:name w:val="Body Text Indent 3"/>
    <w:basedOn w:val="Normal"/>
    <w:link w:val="BodyTextIndent3Char"/>
    <w:uiPriority w:val="99"/>
    <w:rsid w:val="00624466"/>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624466"/>
    <w:rPr>
      <w:rFonts w:ascii="Times New Roman" w:eastAsia="Times New Roman" w:hAnsi="Times New Roman" w:cs="Times New Roman"/>
      <w:sz w:val="16"/>
      <w:szCs w:val="16"/>
      <w:lang w:val="lv-LV"/>
    </w:rPr>
  </w:style>
  <w:style w:type="paragraph" w:styleId="ListNumber2">
    <w:name w:val="List Number 2"/>
    <w:basedOn w:val="Normal"/>
    <w:uiPriority w:val="99"/>
    <w:rsid w:val="00624466"/>
    <w:pPr>
      <w:tabs>
        <w:tab w:val="num" w:pos="643"/>
      </w:tabs>
      <w:spacing w:after="0" w:line="240" w:lineRule="auto"/>
      <w:ind w:left="643" w:hanging="360"/>
    </w:pPr>
    <w:rPr>
      <w:rFonts w:ascii="Times New Roman" w:eastAsia="Times New Roman" w:hAnsi="Times New Roman"/>
      <w:sz w:val="20"/>
      <w:szCs w:val="20"/>
      <w:lang w:eastAsia="lv-LV"/>
    </w:rPr>
  </w:style>
  <w:style w:type="character" w:customStyle="1" w:styleId="CharChar1">
    <w:name w:val="Char Char1"/>
    <w:uiPriority w:val="99"/>
    <w:rsid w:val="00624466"/>
    <w:rPr>
      <w:rFonts w:ascii="Arial" w:hAnsi="Arial"/>
      <w:sz w:val="22"/>
      <w:lang w:val="lv-LV" w:eastAsia="en-US"/>
    </w:rPr>
  </w:style>
  <w:style w:type="character" w:customStyle="1" w:styleId="CharChar">
    <w:name w:val="Char Char"/>
    <w:uiPriority w:val="99"/>
    <w:rsid w:val="00624466"/>
    <w:rPr>
      <w:rFonts w:ascii="Dutch TL" w:hAnsi="Dutch TL"/>
      <w:sz w:val="16"/>
      <w:lang w:val="lv-LV" w:eastAsia="en-US"/>
    </w:rPr>
  </w:style>
  <w:style w:type="character" w:customStyle="1" w:styleId="DocumentMapChar">
    <w:name w:val="Document Map Char"/>
    <w:basedOn w:val="DefaultParagraphFont"/>
    <w:link w:val="DocumentMap"/>
    <w:uiPriority w:val="99"/>
    <w:semiHidden/>
    <w:rsid w:val="00624466"/>
    <w:rPr>
      <w:rFonts w:ascii="Tahoma" w:eastAsia="Times New Roman" w:hAnsi="Tahoma" w:cs="Tahoma"/>
      <w:sz w:val="20"/>
      <w:szCs w:val="20"/>
      <w:shd w:val="clear" w:color="auto" w:fill="000080"/>
      <w:lang w:val="lv-LV"/>
    </w:rPr>
  </w:style>
  <w:style w:type="paragraph" w:styleId="DocumentMap">
    <w:name w:val="Document Map"/>
    <w:basedOn w:val="Normal"/>
    <w:link w:val="DocumentMapChar"/>
    <w:uiPriority w:val="99"/>
    <w:semiHidden/>
    <w:rsid w:val="00624466"/>
    <w:pPr>
      <w:shd w:val="clear" w:color="auto" w:fill="000080"/>
      <w:spacing w:after="0" w:line="240" w:lineRule="auto"/>
    </w:pPr>
    <w:rPr>
      <w:rFonts w:ascii="Tahoma" w:eastAsia="Times New Roman" w:hAnsi="Tahoma" w:cs="Tahoma"/>
      <w:sz w:val="20"/>
      <w:szCs w:val="20"/>
    </w:rPr>
  </w:style>
  <w:style w:type="paragraph" w:customStyle="1" w:styleId="Char">
    <w:name w:val="Char"/>
    <w:basedOn w:val="Normal"/>
    <w:uiPriority w:val="99"/>
    <w:rsid w:val="00624466"/>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basedOn w:val="DefaultParagraphFont"/>
    <w:rsid w:val="00624466"/>
    <w:rPr>
      <w:rFonts w:cs="Times New Roman"/>
      <w:sz w:val="16"/>
      <w:szCs w:val="16"/>
    </w:rPr>
  </w:style>
  <w:style w:type="character" w:customStyle="1" w:styleId="BalloonTextChar">
    <w:name w:val="Balloon Text Char"/>
    <w:basedOn w:val="DefaultParagraphFont"/>
    <w:link w:val="BalloonText"/>
    <w:uiPriority w:val="99"/>
    <w:semiHidden/>
    <w:rsid w:val="00624466"/>
    <w:rPr>
      <w:rFonts w:ascii="Tahoma" w:eastAsia="Calibri" w:hAnsi="Tahoma" w:cs="Tahoma"/>
      <w:sz w:val="16"/>
      <w:szCs w:val="16"/>
      <w:lang w:val="lv-LV"/>
    </w:rPr>
  </w:style>
  <w:style w:type="paragraph" w:styleId="BalloonText">
    <w:name w:val="Balloon Text"/>
    <w:basedOn w:val="Normal"/>
    <w:link w:val="BalloonTextChar"/>
    <w:uiPriority w:val="99"/>
    <w:semiHidden/>
    <w:rsid w:val="00624466"/>
    <w:pPr>
      <w:spacing w:after="0" w:line="240" w:lineRule="auto"/>
    </w:pPr>
    <w:rPr>
      <w:rFonts w:ascii="Tahoma" w:hAnsi="Tahoma" w:cs="Tahoma"/>
      <w:sz w:val="16"/>
      <w:szCs w:val="16"/>
    </w:rPr>
  </w:style>
  <w:style w:type="paragraph" w:styleId="ListParagraph">
    <w:name w:val="List Paragraph"/>
    <w:basedOn w:val="Normal"/>
    <w:link w:val="ListParagraphChar"/>
    <w:qFormat/>
    <w:rsid w:val="00624466"/>
    <w:pPr>
      <w:ind w:left="720"/>
      <w:contextualSpacing/>
    </w:pPr>
  </w:style>
  <w:style w:type="character" w:customStyle="1" w:styleId="ListParagraphChar">
    <w:name w:val="List Paragraph Char"/>
    <w:link w:val="ListParagraph"/>
    <w:rsid w:val="00624466"/>
    <w:rPr>
      <w:rFonts w:ascii="Calibri" w:eastAsia="Calibri" w:hAnsi="Calibri" w:cs="Times New Roman"/>
      <w:lang w:val="lv-LV"/>
    </w:rPr>
  </w:style>
  <w:style w:type="character" w:customStyle="1" w:styleId="CommentSubjectChar">
    <w:name w:val="Comment Subject Char"/>
    <w:basedOn w:val="CommentTextChar"/>
    <w:link w:val="CommentSubject"/>
    <w:uiPriority w:val="99"/>
    <w:semiHidden/>
    <w:rsid w:val="00624466"/>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rsid w:val="00624466"/>
    <w:pPr>
      <w:spacing w:after="200"/>
    </w:pPr>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E27A-F78D-4ABE-8C8B-82B6BD00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21</Pages>
  <Words>28303</Words>
  <Characters>16134</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411-PERSONAL</dc:creator>
  <cp:lastModifiedBy>411-PERSONAL</cp:lastModifiedBy>
  <cp:revision>6</cp:revision>
  <dcterms:created xsi:type="dcterms:W3CDTF">2015-11-27T12:32:00Z</dcterms:created>
  <dcterms:modified xsi:type="dcterms:W3CDTF">2015-11-30T14:10:00Z</dcterms:modified>
</cp:coreProperties>
</file>